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Pr="007E4417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lang w:val="es-ES"/>
        </w:rPr>
      </w:pPr>
    </w:p>
    <w:p w14:paraId="22974400" w14:textId="093D6DDE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F</w:t>
      </w:r>
      <w:r w:rsidRPr="00A92CE9">
        <w:rPr>
          <w:b/>
          <w:bCs/>
          <w:lang w:val="es-ES"/>
        </w:rPr>
        <w:t>echa:</w:t>
      </w:r>
      <w:r>
        <w:rPr>
          <w:lang w:val="es-ES"/>
        </w:rPr>
        <w:t xml:space="preserve"> </w:t>
      </w:r>
      <w:r w:rsidR="00BF3614">
        <w:rPr>
          <w:lang w:val="es-ES"/>
        </w:rPr>
        <w:t>14 de</w:t>
      </w:r>
      <w:r w:rsidR="00996514">
        <w:rPr>
          <w:lang w:val="es-ES"/>
        </w:rPr>
        <w:t xml:space="preserve"> mayo</w:t>
      </w:r>
      <w:r w:rsidR="00D73A58">
        <w:rPr>
          <w:lang w:val="es-ES"/>
        </w:rPr>
        <w:t xml:space="preserve"> </w:t>
      </w:r>
      <w:r>
        <w:rPr>
          <w:lang w:val="es-ES"/>
        </w:rPr>
        <w:t>de 202</w:t>
      </w:r>
      <w:r w:rsidR="003560BB">
        <w:rPr>
          <w:lang w:val="es-ES"/>
        </w:rPr>
        <w:t>3</w:t>
      </w:r>
    </w:p>
    <w:p w14:paraId="201880F4" w14:textId="4A4E3509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L</w:t>
      </w:r>
      <w:r w:rsidRPr="00A92CE9">
        <w:rPr>
          <w:b/>
          <w:bCs/>
          <w:lang w:val="es-ES"/>
        </w:rPr>
        <w:t>ugar:</w:t>
      </w:r>
      <w:r>
        <w:rPr>
          <w:lang w:val="es-ES"/>
        </w:rPr>
        <w:t xml:space="preserve"> reunión</w:t>
      </w:r>
      <w:r w:rsidR="00BF3614">
        <w:rPr>
          <w:lang w:val="es-ES"/>
        </w:rPr>
        <w:t xml:space="preserve"> en formato híbrido:</w:t>
      </w:r>
      <w:r>
        <w:rPr>
          <w:lang w:val="es-ES"/>
        </w:rPr>
        <w:t xml:space="preserve"> </w:t>
      </w:r>
      <w:r w:rsidR="00BF3614">
        <w:rPr>
          <w:lang w:val="es-ES"/>
        </w:rPr>
        <w:t xml:space="preserve">presencial, en la Universidad Sofía y </w:t>
      </w:r>
      <w:r>
        <w:rPr>
          <w:lang w:val="es-ES"/>
        </w:rPr>
        <w:t>virtual</w:t>
      </w:r>
      <w:r w:rsidR="00BF3614">
        <w:rPr>
          <w:lang w:val="es-ES"/>
        </w:rPr>
        <w:t>,</w:t>
      </w:r>
      <w:r>
        <w:rPr>
          <w:lang w:val="es-ES"/>
        </w:rPr>
        <w:t xml:space="preserve"> a través de </w:t>
      </w:r>
      <w:proofErr w:type="gramStart"/>
      <w:r>
        <w:rPr>
          <w:lang w:val="es-ES"/>
        </w:rPr>
        <w:t>Zoom</w:t>
      </w:r>
      <w:proofErr w:type="gramEnd"/>
      <w:r w:rsidR="008A1EF8">
        <w:rPr>
          <w:lang w:val="es-ES"/>
        </w:rPr>
        <w:t>.</w:t>
      </w:r>
    </w:p>
    <w:p w14:paraId="6717D905" w14:textId="5FF310A3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H</w:t>
      </w:r>
      <w:r w:rsidRPr="00A92CE9">
        <w:rPr>
          <w:b/>
          <w:bCs/>
          <w:lang w:val="es-ES"/>
        </w:rPr>
        <w:t xml:space="preserve">orario: </w:t>
      </w:r>
      <w:r>
        <w:rPr>
          <w:lang w:val="es-ES"/>
        </w:rPr>
        <w:t>18:30-20:</w:t>
      </w:r>
      <w:r w:rsidR="00961258">
        <w:rPr>
          <w:lang w:val="es-ES"/>
        </w:rPr>
        <w:t>30</w:t>
      </w:r>
    </w:p>
    <w:p w14:paraId="18ED807E" w14:textId="77777777" w:rsidR="004E0DBC" w:rsidRDefault="004E0DBC" w:rsidP="004E0DBC">
      <w:pPr>
        <w:rPr>
          <w:lang w:val="es-ES"/>
        </w:rPr>
      </w:pPr>
    </w:p>
    <w:p w14:paraId="4EABF515" w14:textId="36213C31" w:rsidR="00BF3614" w:rsidRDefault="004E0DBC" w:rsidP="004E0DBC">
      <w:pPr>
        <w:rPr>
          <w:lang w:val="es-ES"/>
        </w:rPr>
      </w:pPr>
      <w:r w:rsidRPr="003560BB">
        <w:rPr>
          <w:b/>
          <w:bCs/>
          <w:u w:val="single"/>
          <w:lang w:val="es-ES"/>
        </w:rPr>
        <w:t>Asistentes</w:t>
      </w:r>
      <w:r>
        <w:rPr>
          <w:lang w:val="es-ES"/>
        </w:rPr>
        <w:t xml:space="preserve">: </w:t>
      </w:r>
      <w:proofErr w:type="spellStart"/>
      <w:r w:rsidR="00231A4A">
        <w:rPr>
          <w:lang w:val="es-ES"/>
        </w:rPr>
        <w:t>Adiene</w:t>
      </w:r>
      <w:proofErr w:type="spellEnd"/>
      <w:r w:rsidR="00231A4A">
        <w:rPr>
          <w:lang w:val="es-ES"/>
        </w:rPr>
        <w:t xml:space="preserve"> Roque, </w:t>
      </w:r>
      <w:r w:rsidRPr="008C0A04">
        <w:rPr>
          <w:rFonts w:hint="eastAsia"/>
          <w:lang w:val="es-ES"/>
        </w:rPr>
        <w:t>S</w:t>
      </w:r>
      <w:r w:rsidRPr="008C0A04">
        <w:rPr>
          <w:lang w:val="es-ES"/>
        </w:rPr>
        <w:t xml:space="preserve">ayaka </w:t>
      </w:r>
      <w:proofErr w:type="spellStart"/>
      <w:r w:rsidRPr="008C0A04">
        <w:rPr>
          <w:lang w:val="es-ES"/>
        </w:rPr>
        <w:t>Nakajima</w:t>
      </w:r>
      <w:proofErr w:type="spellEnd"/>
      <w:r w:rsidR="00C41535">
        <w:rPr>
          <w:lang w:val="es-ES"/>
        </w:rPr>
        <w:t>,</w:t>
      </w:r>
      <w:r w:rsidR="00D73A58">
        <w:rPr>
          <w:lang w:val="es-ES"/>
        </w:rPr>
        <w:t xml:space="preserve"> </w:t>
      </w:r>
      <w:proofErr w:type="spellStart"/>
      <w:r w:rsidR="00AD5520">
        <w:rPr>
          <w:lang w:val="es-ES"/>
        </w:rPr>
        <w:t>Sae</w:t>
      </w:r>
      <w:proofErr w:type="spellEnd"/>
      <w:r w:rsidR="00AD5520">
        <w:rPr>
          <w:lang w:val="es-ES"/>
        </w:rPr>
        <w:t xml:space="preserve"> </w:t>
      </w:r>
      <w:proofErr w:type="spellStart"/>
      <w:r w:rsidR="00AD5520">
        <w:rPr>
          <w:lang w:val="es-ES"/>
        </w:rPr>
        <w:t>Ochiai</w:t>
      </w:r>
      <w:proofErr w:type="spellEnd"/>
      <w:r w:rsidR="00AD5520">
        <w:rPr>
          <w:lang w:val="es-ES"/>
        </w:rPr>
        <w:t>,</w:t>
      </w:r>
      <w:r w:rsidR="00961258">
        <w:rPr>
          <w:lang w:val="es-ES"/>
        </w:rPr>
        <w:t xml:space="preserve"> </w:t>
      </w:r>
      <w:r w:rsidR="007E4B6E">
        <w:rPr>
          <w:lang w:val="es-ES"/>
        </w:rPr>
        <w:t xml:space="preserve">Clara Miki Kondo, </w:t>
      </w:r>
      <w:proofErr w:type="spellStart"/>
      <w:r w:rsidR="00D73A58">
        <w:rPr>
          <w:lang w:val="es-ES"/>
        </w:rPr>
        <w:t>Mayuko</w:t>
      </w:r>
      <w:proofErr w:type="spellEnd"/>
      <w:r w:rsidR="00D73A58">
        <w:rPr>
          <w:lang w:val="es-ES"/>
        </w:rPr>
        <w:t xml:space="preserve"> </w:t>
      </w:r>
      <w:proofErr w:type="spellStart"/>
      <w:r w:rsidR="00D73A58">
        <w:rPr>
          <w:lang w:val="es-ES"/>
        </w:rPr>
        <w:t>Ogura</w:t>
      </w:r>
      <w:proofErr w:type="spellEnd"/>
      <w:r>
        <w:rPr>
          <w:lang w:val="es-ES"/>
        </w:rPr>
        <w:t xml:space="preserve">, Violetta </w:t>
      </w:r>
      <w:proofErr w:type="spellStart"/>
      <w:r>
        <w:rPr>
          <w:lang w:val="es-ES"/>
        </w:rPr>
        <w:t>Brazhnikova</w:t>
      </w:r>
      <w:proofErr w:type="spellEnd"/>
      <w:r>
        <w:rPr>
          <w:lang w:val="es-ES"/>
        </w:rPr>
        <w:t xml:space="preserve">, Keiko </w:t>
      </w:r>
      <w:proofErr w:type="spellStart"/>
      <w:r>
        <w:rPr>
          <w:lang w:val="es-ES"/>
        </w:rPr>
        <w:t>Nitta</w:t>
      </w:r>
      <w:proofErr w:type="spellEnd"/>
      <w:r>
        <w:rPr>
          <w:lang w:val="es-ES"/>
        </w:rPr>
        <w:t>,</w:t>
      </w:r>
      <w:r w:rsidR="00BF3614">
        <w:rPr>
          <w:lang w:val="es-ES"/>
        </w:rPr>
        <w:t xml:space="preserve"> Marcela Méndez, Carmen </w:t>
      </w:r>
      <w:proofErr w:type="spellStart"/>
      <w:r w:rsidR="00BF3614">
        <w:rPr>
          <w:lang w:val="es-ES"/>
        </w:rPr>
        <w:t>Ondozábal</w:t>
      </w:r>
      <w:proofErr w:type="spellEnd"/>
      <w:r w:rsidR="00BF3614">
        <w:rPr>
          <w:lang w:val="es-ES"/>
        </w:rPr>
        <w:t xml:space="preserve">, Ignacio Pedrosa, </w:t>
      </w:r>
      <w:r w:rsidR="004B563B">
        <w:rPr>
          <w:lang w:val="es-ES"/>
        </w:rPr>
        <w:t>Verónica Prieto</w:t>
      </w:r>
      <w:r w:rsidR="004C3C1A">
        <w:rPr>
          <w:lang w:val="es-ES"/>
        </w:rPr>
        <w:t xml:space="preserve"> (invitada)</w:t>
      </w:r>
      <w:r w:rsidR="004B563B">
        <w:rPr>
          <w:lang w:val="es-ES"/>
        </w:rPr>
        <w:t xml:space="preserve">, </w:t>
      </w:r>
      <w:r w:rsidR="004C3C1A">
        <w:rPr>
          <w:lang w:val="es-ES"/>
        </w:rPr>
        <w:t xml:space="preserve">Carmen García (invitada)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41521F87" w14:textId="77777777" w:rsidR="00851AF1" w:rsidRPr="007F00D8" w:rsidRDefault="00851AF1" w:rsidP="007F00D8">
      <w:pPr>
        <w:rPr>
          <w:b/>
          <w:bCs/>
          <w:lang w:val="es-ES"/>
        </w:rPr>
      </w:pPr>
    </w:p>
    <w:p w14:paraId="743BA3DE" w14:textId="2D356CC3" w:rsidR="00851AF1" w:rsidRPr="00DC6A77" w:rsidRDefault="00C316B5" w:rsidP="00DC6A77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De</w:t>
      </w:r>
      <w:r w:rsidRPr="00C316B5">
        <w:rPr>
          <w:b/>
          <w:bCs/>
          <w:lang w:val="es-ES"/>
        </w:rPr>
        <w:t>finición del contenido de trabajo para este curso y propuesta de cómo llevarlo a cabo.</w:t>
      </w:r>
    </w:p>
    <w:p w14:paraId="3DF36098" w14:textId="07A2128F" w:rsidR="00A635FB" w:rsidRPr="00753816" w:rsidRDefault="007D0D22" w:rsidP="00A92CE9">
      <w:pPr>
        <w:pStyle w:val="Prrafodelista"/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 xml:space="preserve">Se ha decidido que el </w:t>
      </w:r>
      <w:r w:rsidRPr="002738DE">
        <w:rPr>
          <w:rFonts w:eastAsia="MS PGothic"/>
          <w:color w:val="222222"/>
          <w:kern w:val="0"/>
          <w:u w:val="single"/>
          <w:lang w:val="es-ES"/>
        </w:rPr>
        <w:t>tema</w:t>
      </w:r>
      <w:r>
        <w:rPr>
          <w:rFonts w:eastAsia="MS PGothic"/>
          <w:color w:val="222222"/>
          <w:kern w:val="0"/>
          <w:lang w:val="es-ES"/>
        </w:rPr>
        <w:t xml:space="preserve"> será</w:t>
      </w:r>
      <w:r w:rsidR="00CD15FF">
        <w:rPr>
          <w:rFonts w:eastAsia="MS PGothic"/>
          <w:color w:val="222222"/>
          <w:kern w:val="0"/>
          <w:lang w:val="es-ES"/>
        </w:rPr>
        <w:t xml:space="preserve"> </w:t>
      </w:r>
      <w:r w:rsidR="00EA073A">
        <w:rPr>
          <w:rFonts w:eastAsia="MS PGothic"/>
          <w:color w:val="222222"/>
          <w:kern w:val="0"/>
          <w:lang w:val="es-ES"/>
        </w:rPr>
        <w:t>“</w:t>
      </w:r>
      <w:r w:rsidR="00CD15FF" w:rsidRPr="003B7870">
        <w:rPr>
          <w:rFonts w:eastAsia="MS PGothic"/>
          <w:color w:val="1D2228"/>
          <w:kern w:val="0"/>
          <w:lang w:val="es-ES"/>
        </w:rPr>
        <w:t xml:space="preserve">Concepto de </w:t>
      </w:r>
      <w:r w:rsidR="00CD15FF" w:rsidRPr="003B7870">
        <w:rPr>
          <w:rFonts w:eastAsia="MS PGothic"/>
          <w:i/>
          <w:iCs/>
          <w:color w:val="1D2228"/>
          <w:kern w:val="0"/>
          <w:lang w:val="es-ES"/>
        </w:rPr>
        <w:t>mediación</w:t>
      </w:r>
      <w:r w:rsidR="00CD15FF" w:rsidRPr="003B7870">
        <w:rPr>
          <w:rFonts w:eastAsia="MS PGothic"/>
          <w:color w:val="1D2228"/>
          <w:kern w:val="0"/>
          <w:lang w:val="es-ES"/>
        </w:rPr>
        <w:t xml:space="preserve"> que propone el </w:t>
      </w:r>
      <w:r w:rsidR="00CD15FF" w:rsidRPr="003B7870">
        <w:rPr>
          <w:lang w:val="es-ES"/>
        </w:rPr>
        <w:t>MCER</w:t>
      </w:r>
      <w:r w:rsidR="00CD15FF" w:rsidRPr="003B7870">
        <w:rPr>
          <w:rFonts w:eastAsia="MS PGothic"/>
          <w:color w:val="1D2228"/>
          <w:kern w:val="0"/>
          <w:lang w:val="es-ES"/>
        </w:rPr>
        <w:t xml:space="preserve"> y cómo aplicar</w:t>
      </w:r>
      <w:r w:rsidR="00EA073A">
        <w:rPr>
          <w:rFonts w:eastAsia="MS PGothic"/>
          <w:color w:val="1D2228"/>
          <w:kern w:val="0"/>
          <w:lang w:val="es-ES"/>
        </w:rPr>
        <w:t>lo</w:t>
      </w:r>
      <w:r w:rsidR="00CD15FF" w:rsidRPr="003B7870">
        <w:rPr>
          <w:rFonts w:eastAsia="MS PGothic"/>
          <w:color w:val="1D2228"/>
          <w:kern w:val="0"/>
          <w:lang w:val="es-ES"/>
        </w:rPr>
        <w:t xml:space="preserve"> en nuestro contexto japonés</w:t>
      </w:r>
      <w:r w:rsidR="00EA073A">
        <w:rPr>
          <w:rFonts w:eastAsia="MS PGothic"/>
          <w:color w:val="1D2228"/>
          <w:kern w:val="0"/>
          <w:lang w:val="es-ES"/>
        </w:rPr>
        <w:t>”.</w:t>
      </w:r>
    </w:p>
    <w:p w14:paraId="3A9CB119" w14:textId="5E703E28" w:rsidR="00753816" w:rsidRPr="00596EAD" w:rsidRDefault="00753816" w:rsidP="00596EAD">
      <w:pPr>
        <w:pStyle w:val="Prrafodelista"/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 xml:space="preserve">Se ha creado una </w:t>
      </w:r>
      <w:r w:rsidRPr="00506276">
        <w:rPr>
          <w:rFonts w:eastAsia="MS PGothic"/>
          <w:color w:val="222222"/>
          <w:kern w:val="0"/>
          <w:u w:val="single"/>
          <w:lang w:val="es-ES"/>
        </w:rPr>
        <w:t>carpeta en el Drive</w:t>
      </w:r>
      <w:r w:rsidRPr="00EE3C85">
        <w:rPr>
          <w:rFonts w:eastAsia="MS PGothic"/>
          <w:color w:val="222222"/>
          <w:kern w:val="0"/>
          <w:lang w:val="es-ES"/>
        </w:rPr>
        <w:t xml:space="preserve"> </w:t>
      </w:r>
      <w:r>
        <w:rPr>
          <w:rFonts w:eastAsia="MS PGothic"/>
          <w:color w:val="222222"/>
          <w:kern w:val="0"/>
          <w:lang w:val="es-ES"/>
        </w:rPr>
        <w:t>de GIDE</w:t>
      </w:r>
      <w:r w:rsidR="0084777E">
        <w:rPr>
          <w:rFonts w:eastAsia="MS PGothic"/>
          <w:color w:val="222222"/>
          <w:kern w:val="0"/>
          <w:lang w:val="es-ES"/>
        </w:rPr>
        <w:t xml:space="preserve"> </w:t>
      </w:r>
      <w:r w:rsidR="00513012">
        <w:rPr>
          <w:rFonts w:eastAsia="MS PGothic"/>
          <w:color w:val="222222"/>
          <w:kern w:val="0"/>
          <w:lang w:val="es-ES"/>
        </w:rPr>
        <w:t xml:space="preserve">para subir </w:t>
      </w:r>
      <w:r w:rsidR="002A3FE1" w:rsidRPr="002A3FE1">
        <w:rPr>
          <w:rFonts w:eastAsia="MS PGothic"/>
          <w:color w:val="222222"/>
          <w:kern w:val="0"/>
          <w:lang w:val="es-ES"/>
        </w:rPr>
        <w:t xml:space="preserve">el </w:t>
      </w:r>
      <w:r w:rsidR="00EE3C85">
        <w:rPr>
          <w:rFonts w:eastAsia="MS PGothic"/>
          <w:i/>
          <w:iCs/>
          <w:color w:val="222222"/>
          <w:kern w:val="0"/>
          <w:lang w:val="es-ES"/>
        </w:rPr>
        <w:t>V</w:t>
      </w:r>
      <w:r w:rsidR="002A3FE1" w:rsidRPr="00EE3C85">
        <w:rPr>
          <w:rFonts w:eastAsia="MS PGothic"/>
          <w:i/>
          <w:iCs/>
          <w:color w:val="222222"/>
          <w:kern w:val="0"/>
          <w:lang w:val="es-ES"/>
        </w:rPr>
        <w:t>olumen complementario del MCRE</w:t>
      </w:r>
      <w:r w:rsidR="002A3FE1" w:rsidRPr="002A3FE1">
        <w:rPr>
          <w:rFonts w:eastAsia="MS PGothic"/>
          <w:color w:val="222222"/>
          <w:kern w:val="0"/>
          <w:lang w:val="es-ES"/>
        </w:rPr>
        <w:t xml:space="preserve"> (2018)</w:t>
      </w:r>
      <w:r w:rsidR="002A3FE1">
        <w:rPr>
          <w:rFonts w:eastAsia="MS PGothic"/>
          <w:color w:val="222222"/>
          <w:kern w:val="0"/>
          <w:lang w:val="es-ES"/>
        </w:rPr>
        <w:t xml:space="preserve"> y otros posibles documentos </w:t>
      </w:r>
      <w:r w:rsidR="00596EAD">
        <w:rPr>
          <w:rFonts w:eastAsia="MS PGothic"/>
          <w:color w:val="222222"/>
          <w:kern w:val="0"/>
          <w:lang w:val="es-ES"/>
        </w:rPr>
        <w:t>relacionados con este contenido</w:t>
      </w:r>
      <w:r w:rsidR="007A78A2">
        <w:rPr>
          <w:rFonts w:eastAsia="MS PGothic"/>
          <w:color w:val="222222"/>
          <w:kern w:val="0"/>
          <w:lang w:val="es-ES"/>
        </w:rPr>
        <w:t xml:space="preserve"> </w:t>
      </w:r>
      <w:r w:rsidR="00EE3C85">
        <w:rPr>
          <w:rFonts w:eastAsia="MS PGothic"/>
          <w:color w:val="222222"/>
          <w:kern w:val="0"/>
          <w:lang w:val="es-ES"/>
        </w:rPr>
        <w:t>(ya se ha enviado el enlace).</w:t>
      </w:r>
    </w:p>
    <w:p w14:paraId="7AA4962A" w14:textId="77777777" w:rsidR="004B3B67" w:rsidRDefault="004D363C" w:rsidP="00A92CE9">
      <w:pPr>
        <w:pStyle w:val="Prrafodelista"/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 xml:space="preserve">La </w:t>
      </w:r>
      <w:r w:rsidRPr="002738DE">
        <w:rPr>
          <w:rFonts w:eastAsia="MS PGothic"/>
          <w:color w:val="222222"/>
          <w:kern w:val="0"/>
          <w:u w:val="single"/>
          <w:lang w:val="es-ES"/>
        </w:rPr>
        <w:t>propuesta de trabajo</w:t>
      </w:r>
      <w:r>
        <w:rPr>
          <w:rFonts w:eastAsia="MS PGothic"/>
          <w:color w:val="222222"/>
          <w:kern w:val="0"/>
          <w:lang w:val="es-ES"/>
        </w:rPr>
        <w:t xml:space="preserve"> es la siguiente: </w:t>
      </w:r>
    </w:p>
    <w:p w14:paraId="4D21C65B" w14:textId="07AE670C" w:rsidR="004B3B67" w:rsidRDefault="004B3B67" w:rsidP="004B3B67">
      <w:pPr>
        <w:pStyle w:val="Prrafodelista"/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>H</w:t>
      </w:r>
      <w:r w:rsidR="007F67E0">
        <w:rPr>
          <w:rFonts w:eastAsia="MS PGothic"/>
          <w:color w:val="222222"/>
          <w:kern w:val="0"/>
          <w:lang w:val="es-ES"/>
        </w:rPr>
        <w:t xml:space="preserve">asta la próxima reunión, </w:t>
      </w:r>
      <w:r w:rsidR="007C40F1">
        <w:rPr>
          <w:rFonts w:eastAsia="MS PGothic"/>
          <w:color w:val="222222"/>
          <w:kern w:val="0"/>
          <w:lang w:val="es-ES"/>
        </w:rPr>
        <w:t>leer</w:t>
      </w:r>
      <w:r w:rsidR="002738DE">
        <w:rPr>
          <w:rFonts w:eastAsia="MS PGothic"/>
          <w:color w:val="222222"/>
          <w:kern w:val="0"/>
          <w:lang w:val="es-ES"/>
        </w:rPr>
        <w:t>emos</w:t>
      </w:r>
      <w:r w:rsidR="007C40F1">
        <w:rPr>
          <w:rFonts w:eastAsia="MS PGothic"/>
          <w:color w:val="222222"/>
          <w:kern w:val="0"/>
          <w:lang w:val="es-ES"/>
        </w:rPr>
        <w:t xml:space="preserve"> el </w:t>
      </w:r>
      <w:r w:rsidR="007F00D8" w:rsidRPr="007F00D8">
        <w:rPr>
          <w:rFonts w:eastAsia="MS PGothic"/>
          <w:i/>
          <w:iCs/>
          <w:color w:val="222222"/>
          <w:kern w:val="0"/>
          <w:lang w:val="es-ES"/>
        </w:rPr>
        <w:t>V</w:t>
      </w:r>
      <w:r w:rsidR="007C40F1" w:rsidRPr="007F00D8">
        <w:rPr>
          <w:rFonts w:eastAsia="MS PGothic"/>
          <w:i/>
          <w:iCs/>
          <w:color w:val="222222"/>
          <w:kern w:val="0"/>
          <w:lang w:val="es-ES"/>
        </w:rPr>
        <w:t>olumen complementario del MCR</w:t>
      </w:r>
      <w:r w:rsidR="00466E79" w:rsidRPr="007F00D8">
        <w:rPr>
          <w:rFonts w:eastAsia="MS PGothic"/>
          <w:i/>
          <w:iCs/>
          <w:color w:val="222222"/>
          <w:kern w:val="0"/>
          <w:lang w:val="es-ES"/>
        </w:rPr>
        <w:t>E</w:t>
      </w:r>
      <w:r w:rsidR="00466E79">
        <w:rPr>
          <w:rFonts w:eastAsia="MS PGothic"/>
          <w:color w:val="222222"/>
          <w:kern w:val="0"/>
          <w:lang w:val="es-ES"/>
        </w:rPr>
        <w:t xml:space="preserve"> (2018)</w:t>
      </w:r>
      <w:r w:rsidR="007F67E0">
        <w:rPr>
          <w:rFonts w:eastAsia="MS PGothic"/>
          <w:color w:val="222222"/>
          <w:kern w:val="0"/>
          <w:lang w:val="es-ES"/>
        </w:rPr>
        <w:t xml:space="preserve">. </w:t>
      </w:r>
    </w:p>
    <w:p w14:paraId="6A615834" w14:textId="059C02BD" w:rsidR="004D363C" w:rsidRDefault="007F67E0" w:rsidP="004B3B67">
      <w:pPr>
        <w:pStyle w:val="Prrafodelista"/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>En la reunión</w:t>
      </w:r>
      <w:r w:rsidR="00727DD3">
        <w:rPr>
          <w:rFonts w:eastAsia="MS PGothic"/>
          <w:color w:val="222222"/>
          <w:kern w:val="0"/>
          <w:lang w:val="es-ES"/>
        </w:rPr>
        <w:t xml:space="preserve"> de junio</w:t>
      </w:r>
      <w:r>
        <w:rPr>
          <w:rFonts w:eastAsia="MS PGothic"/>
          <w:color w:val="222222"/>
          <w:kern w:val="0"/>
          <w:lang w:val="es-ES"/>
        </w:rPr>
        <w:t xml:space="preserve"> s</w:t>
      </w:r>
      <w:r w:rsidR="00727DD3">
        <w:rPr>
          <w:rFonts w:eastAsia="MS PGothic"/>
          <w:color w:val="222222"/>
          <w:kern w:val="0"/>
          <w:lang w:val="es-ES"/>
        </w:rPr>
        <w:t>e harán propuestas para dividir</w:t>
      </w:r>
      <w:r w:rsidR="00F60F3D">
        <w:rPr>
          <w:rFonts w:eastAsia="MS PGothic"/>
          <w:color w:val="222222"/>
          <w:kern w:val="0"/>
          <w:lang w:val="es-ES"/>
        </w:rPr>
        <w:t xml:space="preserve"> por grupos</w:t>
      </w:r>
      <w:r w:rsidR="00727DD3">
        <w:rPr>
          <w:rFonts w:eastAsia="MS PGothic"/>
          <w:color w:val="222222"/>
          <w:kern w:val="0"/>
          <w:lang w:val="es-ES"/>
        </w:rPr>
        <w:t xml:space="preserve"> </w:t>
      </w:r>
      <w:r w:rsidR="002738DE">
        <w:rPr>
          <w:rFonts w:eastAsia="MS PGothic"/>
          <w:color w:val="222222"/>
          <w:kern w:val="0"/>
          <w:lang w:val="es-ES"/>
        </w:rPr>
        <w:t xml:space="preserve">el contenido de este </w:t>
      </w:r>
      <w:r w:rsidR="00CE6A76">
        <w:rPr>
          <w:rFonts w:eastAsia="MS PGothic"/>
          <w:color w:val="222222"/>
          <w:kern w:val="0"/>
          <w:lang w:val="es-ES"/>
        </w:rPr>
        <w:t>documento</w:t>
      </w:r>
      <w:r w:rsidR="00F60F3D">
        <w:rPr>
          <w:rFonts w:eastAsia="MS PGothic"/>
          <w:color w:val="222222"/>
          <w:kern w:val="0"/>
          <w:lang w:val="es-ES"/>
        </w:rPr>
        <w:t xml:space="preserve">. </w:t>
      </w:r>
    </w:p>
    <w:p w14:paraId="029169FD" w14:textId="511B2AF0" w:rsidR="006C0B38" w:rsidRPr="00596EAD" w:rsidRDefault="009A3FCA" w:rsidP="006C0B38">
      <w:pPr>
        <w:pStyle w:val="Prrafodelista"/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Chars="0"/>
        <w:rPr>
          <w:rFonts w:eastAsia="MS PGothic"/>
          <w:color w:val="222222"/>
          <w:kern w:val="0"/>
          <w:lang w:val="es-ES"/>
        </w:rPr>
      </w:pPr>
      <w:r>
        <w:rPr>
          <w:rFonts w:eastAsia="MS PGothic"/>
          <w:color w:val="222222"/>
          <w:kern w:val="0"/>
          <w:lang w:val="es-ES"/>
        </w:rPr>
        <w:t xml:space="preserve">Posteriormente, cada grupo expondrá </w:t>
      </w:r>
      <w:r w:rsidR="00EE3C85">
        <w:rPr>
          <w:rFonts w:eastAsia="MS PGothic"/>
          <w:color w:val="222222"/>
          <w:kern w:val="0"/>
          <w:lang w:val="es-ES"/>
        </w:rPr>
        <w:t>la parte que le haya correspondido</w:t>
      </w:r>
      <w:r w:rsidR="00611F22">
        <w:rPr>
          <w:rFonts w:eastAsia="MS PGothic"/>
          <w:color w:val="222222"/>
          <w:kern w:val="0"/>
          <w:lang w:val="es-ES"/>
        </w:rPr>
        <w:t>.</w:t>
      </w:r>
    </w:p>
    <w:p w14:paraId="7B0D7527" w14:textId="5C43470B" w:rsidR="00714348" w:rsidRDefault="00714348" w:rsidP="0071434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14348">
        <w:rPr>
          <w:b/>
          <w:bCs/>
          <w:lang w:val="es-ES"/>
        </w:rPr>
        <w:t xml:space="preserve">Elección de un tema para que Concha nos dé una charla en su visita a Japón en octubre. </w:t>
      </w:r>
    </w:p>
    <w:p w14:paraId="2D61A719" w14:textId="12A8AA89" w:rsidR="00714348" w:rsidRDefault="00F81DC3" w:rsidP="00714348">
      <w:pPr>
        <w:pStyle w:val="Prrafodelista"/>
        <w:ind w:leftChars="0" w:left="360"/>
        <w:rPr>
          <w:lang w:val="es-ES"/>
        </w:rPr>
      </w:pPr>
      <w:r>
        <w:rPr>
          <w:lang w:val="es-ES"/>
        </w:rPr>
        <w:t xml:space="preserve">Sobre este punto se </w:t>
      </w:r>
      <w:r w:rsidR="00506276">
        <w:rPr>
          <w:lang w:val="es-ES"/>
        </w:rPr>
        <w:t>vio</w:t>
      </w:r>
      <w:r>
        <w:rPr>
          <w:lang w:val="es-ES"/>
        </w:rPr>
        <w:t xml:space="preserve"> que </w:t>
      </w:r>
      <w:r w:rsidR="00D27E16">
        <w:rPr>
          <w:lang w:val="es-ES"/>
        </w:rPr>
        <w:t xml:space="preserve">era preferible </w:t>
      </w:r>
      <w:r w:rsidR="00506276">
        <w:rPr>
          <w:lang w:val="es-ES"/>
        </w:rPr>
        <w:t>reflexiona</w:t>
      </w:r>
      <w:r w:rsidR="00D27E16">
        <w:rPr>
          <w:lang w:val="es-ES"/>
        </w:rPr>
        <w:t xml:space="preserve">rlo con más detenimiento, por lo que solicitamos a todos </w:t>
      </w:r>
      <w:r w:rsidR="00173EC2">
        <w:rPr>
          <w:lang w:val="es-ES"/>
        </w:rPr>
        <w:t>que pensemos propuestas para llevarlas a la reunión de junio.</w:t>
      </w:r>
    </w:p>
    <w:p w14:paraId="6B01E67C" w14:textId="77777777" w:rsidR="001C2F45" w:rsidRPr="00F81DC3" w:rsidRDefault="001C2F45" w:rsidP="00714348">
      <w:pPr>
        <w:pStyle w:val="Prrafodelista"/>
        <w:ind w:leftChars="0" w:left="360"/>
        <w:rPr>
          <w:lang w:val="es-ES"/>
        </w:rPr>
      </w:pPr>
    </w:p>
    <w:p w14:paraId="6B0A0923" w14:textId="7480F38D" w:rsidR="00714348" w:rsidRPr="001C2F45" w:rsidRDefault="00714348" w:rsidP="001C2F45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9C672E">
        <w:rPr>
          <w:b/>
          <w:bCs/>
          <w:lang w:val="es-ES"/>
        </w:rPr>
        <w:t>Revisión del estado de las rúbricas.</w:t>
      </w:r>
    </w:p>
    <w:p w14:paraId="46DF8653" w14:textId="625288CA" w:rsidR="009C672E" w:rsidRDefault="00B42248" w:rsidP="00C141AE">
      <w:pPr>
        <w:pStyle w:val="Prrafodelista"/>
        <w:numPr>
          <w:ilvl w:val="0"/>
          <w:numId w:val="19"/>
        </w:numPr>
        <w:ind w:leftChars="0"/>
        <w:rPr>
          <w:lang w:val="es-ES"/>
        </w:rPr>
      </w:pPr>
      <w:proofErr w:type="spellStart"/>
      <w:r>
        <w:rPr>
          <w:lang w:val="es-ES"/>
        </w:rPr>
        <w:t>Mayuko</w:t>
      </w:r>
      <w:proofErr w:type="spellEnd"/>
      <w:r>
        <w:rPr>
          <w:lang w:val="es-ES"/>
        </w:rPr>
        <w:t xml:space="preserve"> ha revisado todas y ha modificado los aspectos formales </w:t>
      </w:r>
      <w:r w:rsidR="00C141AE">
        <w:rPr>
          <w:lang w:val="es-ES"/>
        </w:rPr>
        <w:t xml:space="preserve">que </w:t>
      </w:r>
      <w:r w:rsidR="00C141AE">
        <w:rPr>
          <w:lang w:val="es-ES"/>
        </w:rPr>
        <w:lastRenderedPageBreak/>
        <w:t xml:space="preserve">eran necesarios </w:t>
      </w:r>
      <w:r w:rsidR="009C672E" w:rsidRPr="00C141AE">
        <w:rPr>
          <w:lang w:val="es-ES"/>
        </w:rPr>
        <w:t>para unificarlas</w:t>
      </w:r>
      <w:r w:rsidR="00C141AE">
        <w:rPr>
          <w:lang w:val="es-ES"/>
        </w:rPr>
        <w:t>.</w:t>
      </w:r>
    </w:p>
    <w:p w14:paraId="307F5177" w14:textId="0BE73225" w:rsidR="00580C51" w:rsidRPr="00580C51" w:rsidRDefault="005F7D21" w:rsidP="00580C51">
      <w:pPr>
        <w:pStyle w:val="Prrafodelista"/>
        <w:numPr>
          <w:ilvl w:val="0"/>
          <w:numId w:val="19"/>
        </w:numPr>
        <w:ind w:leftChars="0"/>
        <w:rPr>
          <w:lang w:val="es-ES"/>
        </w:rPr>
      </w:pPr>
      <w:r>
        <w:rPr>
          <w:lang w:val="es-ES"/>
        </w:rPr>
        <w:t>Hablamos sobre el título de este nuevo documento</w:t>
      </w:r>
      <w:r w:rsidR="002524B4">
        <w:rPr>
          <w:lang w:val="es-ES"/>
        </w:rPr>
        <w:t xml:space="preserve"> y se hicieron distintas propuestas</w:t>
      </w:r>
      <w:r w:rsidR="00503EE2">
        <w:rPr>
          <w:lang w:val="es-ES"/>
        </w:rPr>
        <w:t>. Después de analizarlas</w:t>
      </w:r>
      <w:r w:rsidR="003A1C4F">
        <w:rPr>
          <w:lang w:val="es-ES"/>
        </w:rPr>
        <w:t xml:space="preserve"> detenidamente, </w:t>
      </w:r>
      <w:r w:rsidR="001A77FF">
        <w:rPr>
          <w:lang w:val="es-ES"/>
        </w:rPr>
        <w:t xml:space="preserve">estos son los títulos </w:t>
      </w:r>
      <w:r w:rsidR="007F00D8">
        <w:rPr>
          <w:lang w:val="es-ES"/>
        </w:rPr>
        <w:t xml:space="preserve">seleccionados </w:t>
      </w:r>
      <w:r w:rsidR="001A77FF">
        <w:rPr>
          <w:lang w:val="es-ES"/>
        </w:rPr>
        <w:t xml:space="preserve">entre los que deberíamos elegir: </w:t>
      </w:r>
    </w:p>
    <w:p w14:paraId="26C887AF" w14:textId="4196ABC0" w:rsidR="007F00D8" w:rsidRPr="007F00D8" w:rsidRDefault="007F00D8" w:rsidP="007F00D8">
      <w:pPr>
        <w:pStyle w:val="Prrafodelista"/>
        <w:numPr>
          <w:ilvl w:val="0"/>
          <w:numId w:val="38"/>
        </w:numPr>
        <w:ind w:left="1380"/>
        <w:rPr>
          <w:lang w:val="es-ES"/>
        </w:rPr>
      </w:pPr>
      <w:r w:rsidRPr="007F00D8">
        <w:rPr>
          <w:lang w:val="es-ES"/>
        </w:rPr>
        <w:t xml:space="preserve">Anexo del </w:t>
      </w:r>
      <w:r w:rsidRPr="007F00D8">
        <w:rPr>
          <w:i/>
          <w:iCs/>
          <w:lang w:val="es-ES"/>
        </w:rPr>
        <w:t>Modelo de actuación</w:t>
      </w:r>
      <w:r w:rsidRPr="007F00D8">
        <w:rPr>
          <w:lang w:val="es-ES"/>
        </w:rPr>
        <w:t>: 12 rúbricas bilingües para 12 tareas</w:t>
      </w:r>
      <w:r>
        <w:rPr>
          <w:lang w:val="es-ES"/>
        </w:rPr>
        <w:t>.</w:t>
      </w:r>
    </w:p>
    <w:p w14:paraId="0C22BCA3" w14:textId="1C800916" w:rsidR="007F00D8" w:rsidRPr="00EE3C85" w:rsidRDefault="007F00D8" w:rsidP="00EE3C85">
      <w:pPr>
        <w:pStyle w:val="Prrafodelista"/>
        <w:numPr>
          <w:ilvl w:val="0"/>
          <w:numId w:val="38"/>
        </w:numPr>
        <w:ind w:left="1380"/>
        <w:rPr>
          <w:lang w:val="es-ES"/>
        </w:rPr>
      </w:pPr>
      <w:r w:rsidRPr="007F00D8">
        <w:rPr>
          <w:lang w:val="es-ES"/>
        </w:rPr>
        <w:t xml:space="preserve">Anexo del </w:t>
      </w:r>
      <w:r w:rsidRPr="007F00D8">
        <w:rPr>
          <w:i/>
          <w:iCs/>
          <w:lang w:val="es-ES"/>
        </w:rPr>
        <w:t>Modelo de actuación</w:t>
      </w:r>
      <w:r w:rsidRPr="007F00D8">
        <w:rPr>
          <w:lang w:val="es-ES"/>
        </w:rPr>
        <w:t>: rúbricas para las tareas finales</w:t>
      </w:r>
      <w:r>
        <w:rPr>
          <w:lang w:val="es-ES"/>
        </w:rPr>
        <w:t>.</w:t>
      </w:r>
    </w:p>
    <w:p w14:paraId="12883115" w14:textId="10AF3A2D" w:rsidR="0011371D" w:rsidRPr="00C141AE" w:rsidRDefault="0011371D" w:rsidP="00C141AE">
      <w:pPr>
        <w:pStyle w:val="Prrafodelista"/>
        <w:numPr>
          <w:ilvl w:val="0"/>
          <w:numId w:val="19"/>
        </w:numPr>
        <w:ind w:leftChars="0"/>
        <w:rPr>
          <w:lang w:val="es-ES"/>
        </w:rPr>
      </w:pPr>
      <w:r>
        <w:rPr>
          <w:lang w:val="es-ES"/>
        </w:rPr>
        <w:t xml:space="preserve">En cuanto a la </w:t>
      </w:r>
      <w:r w:rsidRPr="007F00D8">
        <w:rPr>
          <w:u w:val="single"/>
          <w:lang w:val="es-ES"/>
        </w:rPr>
        <w:t>introducci</w:t>
      </w:r>
      <w:r w:rsidR="00C4571E" w:rsidRPr="007F00D8">
        <w:rPr>
          <w:u w:val="single"/>
          <w:lang w:val="es-ES"/>
        </w:rPr>
        <w:t>ón</w:t>
      </w:r>
      <w:r w:rsidR="00FF5D7B">
        <w:rPr>
          <w:lang w:val="es-ES"/>
        </w:rPr>
        <w:t xml:space="preserve">, y de acuerdo con lo </w:t>
      </w:r>
      <w:r w:rsidR="00FC6AC2">
        <w:rPr>
          <w:lang w:val="es-ES"/>
        </w:rPr>
        <w:t xml:space="preserve">tratado respecto al título, </w:t>
      </w:r>
      <w:proofErr w:type="spellStart"/>
      <w:r w:rsidR="00FC6AC2">
        <w:rPr>
          <w:lang w:val="es-ES"/>
        </w:rPr>
        <w:t>Sae</w:t>
      </w:r>
      <w:proofErr w:type="spellEnd"/>
      <w:r w:rsidR="00FC6AC2">
        <w:rPr>
          <w:lang w:val="es-ES"/>
        </w:rPr>
        <w:t xml:space="preserve"> comentó que creía necesario hacer alguna modificación</w:t>
      </w:r>
      <w:r w:rsidR="00FA1CEA">
        <w:rPr>
          <w:lang w:val="es-ES"/>
        </w:rPr>
        <w:t xml:space="preserve"> para que se viera claro que las rúbricas se refieren a la evaluación de la tarea final</w:t>
      </w:r>
      <w:r w:rsidR="00CA0C4E">
        <w:rPr>
          <w:lang w:val="es-ES"/>
        </w:rPr>
        <w:t>. (Esta modificación ya se ha realizado antes</w:t>
      </w:r>
      <w:r w:rsidR="00F04BF0">
        <w:rPr>
          <w:lang w:val="es-ES"/>
        </w:rPr>
        <w:t xml:space="preserve"> de la elaboración del acta).</w:t>
      </w:r>
    </w:p>
    <w:p w14:paraId="7C8BD868" w14:textId="77777777" w:rsidR="004D79E8" w:rsidRPr="00F04BF0" w:rsidRDefault="004D79E8" w:rsidP="00F04BF0">
      <w:pPr>
        <w:rPr>
          <w:lang w:val="es-ES"/>
        </w:rPr>
      </w:pPr>
    </w:p>
    <w:p w14:paraId="3D813AFB" w14:textId="78960464" w:rsidR="00D80F78" w:rsidRPr="00D80F78" w:rsidRDefault="00EE4536" w:rsidP="00D80F7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Varios</w:t>
      </w:r>
    </w:p>
    <w:p w14:paraId="574518C7" w14:textId="2D928B1A" w:rsidR="00EE4536" w:rsidRDefault="00813CBA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 w:rsidRPr="008E01F1">
        <w:rPr>
          <w:u w:val="single"/>
          <w:lang w:val="es-ES"/>
        </w:rPr>
        <w:t>Ordenador</w:t>
      </w:r>
      <w:r>
        <w:rPr>
          <w:lang w:val="es-ES"/>
        </w:rPr>
        <w:t xml:space="preserve">: </w:t>
      </w:r>
      <w:r w:rsidR="0000153E">
        <w:rPr>
          <w:lang w:val="es-ES"/>
        </w:rPr>
        <w:t>Puesto</w:t>
      </w:r>
      <w:r w:rsidR="00BF0E49">
        <w:rPr>
          <w:lang w:val="es-ES"/>
        </w:rPr>
        <w:t xml:space="preserve"> que no ha sido posible la </w:t>
      </w:r>
      <w:r w:rsidR="0000153E">
        <w:rPr>
          <w:lang w:val="es-ES"/>
        </w:rPr>
        <w:t>rehabilitación</w:t>
      </w:r>
      <w:r w:rsidR="00BF0E49">
        <w:rPr>
          <w:lang w:val="es-ES"/>
        </w:rPr>
        <w:t xml:space="preserve"> del ordenador antiguo</w:t>
      </w:r>
      <w:r w:rsidR="0000153E">
        <w:rPr>
          <w:lang w:val="es-ES"/>
        </w:rPr>
        <w:t xml:space="preserve">, se ve necesario la compra </w:t>
      </w:r>
      <w:r w:rsidR="008E01F1">
        <w:rPr>
          <w:lang w:val="es-ES"/>
        </w:rPr>
        <w:t xml:space="preserve">de uno “duradero”. </w:t>
      </w:r>
    </w:p>
    <w:p w14:paraId="5745C09D" w14:textId="179FA38C" w:rsidR="00CF5556" w:rsidRDefault="008B23BD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 w:rsidRPr="002D6EBD">
        <w:rPr>
          <w:u w:val="single"/>
          <w:lang w:val="es-ES"/>
        </w:rPr>
        <w:t>Página web:</w:t>
      </w:r>
      <w:r>
        <w:rPr>
          <w:lang w:val="es-ES"/>
        </w:rPr>
        <w:t xml:space="preserve"> A pesar de los intentos</w:t>
      </w:r>
      <w:r w:rsidR="00FC3245">
        <w:rPr>
          <w:lang w:val="es-ES"/>
        </w:rPr>
        <w:t xml:space="preserve"> de </w:t>
      </w:r>
      <w:proofErr w:type="spellStart"/>
      <w:r w:rsidR="00FC3245">
        <w:rPr>
          <w:lang w:val="es-ES"/>
        </w:rPr>
        <w:t>Txabi</w:t>
      </w:r>
      <w:proofErr w:type="spellEnd"/>
      <w:r>
        <w:rPr>
          <w:lang w:val="es-ES"/>
        </w:rPr>
        <w:t xml:space="preserve"> para poder usar </w:t>
      </w:r>
      <w:r w:rsidR="00FC3245">
        <w:rPr>
          <w:lang w:val="es-ES"/>
        </w:rPr>
        <w:t xml:space="preserve">una gratuita, se ha visto que </w:t>
      </w:r>
      <w:r w:rsidR="002D6EBD">
        <w:rPr>
          <w:lang w:val="es-ES"/>
        </w:rPr>
        <w:t>es necesario usar una de pago.</w:t>
      </w:r>
    </w:p>
    <w:p w14:paraId="67503621" w14:textId="36CE6DDB" w:rsidR="00193BA1" w:rsidRPr="00D80F78" w:rsidRDefault="00193BA1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>
        <w:rPr>
          <w:u w:val="single"/>
          <w:lang w:val="es-ES"/>
        </w:rPr>
        <w:t>Talleres:</w:t>
      </w:r>
      <w:r>
        <w:rPr>
          <w:lang w:val="es-ES"/>
        </w:rPr>
        <w:t xml:space="preserve"> </w:t>
      </w:r>
      <w:r w:rsidR="000600C1">
        <w:rPr>
          <w:lang w:val="es-ES"/>
        </w:rPr>
        <w:t xml:space="preserve">Además del tema central de nuestro trabajo, se habló de </w:t>
      </w:r>
      <w:r w:rsidR="0014304C">
        <w:rPr>
          <w:lang w:val="es-ES"/>
        </w:rPr>
        <w:t>que algunas de las propuestas que se hicieron en su momento pueden darse en forma de taller</w:t>
      </w:r>
      <w:r w:rsidR="00551E7B">
        <w:rPr>
          <w:lang w:val="es-ES"/>
        </w:rPr>
        <w:t>. Ignacio</w:t>
      </w:r>
      <w:r w:rsidR="001732B7">
        <w:rPr>
          <w:lang w:val="es-ES"/>
        </w:rPr>
        <w:t xml:space="preserve"> se ofreció a impartir uno sobre pragmática. </w:t>
      </w:r>
      <w:r w:rsidR="003E464F">
        <w:rPr>
          <w:lang w:val="es-ES"/>
        </w:rPr>
        <w:t xml:space="preserve">Marcela </w:t>
      </w:r>
      <w:r w:rsidR="00CB0448">
        <w:rPr>
          <w:lang w:val="es-ES"/>
        </w:rPr>
        <w:t>rescató la propuesta de p</w:t>
      </w:r>
      <w:r w:rsidR="003E464F" w:rsidRPr="003B7870">
        <w:rPr>
          <w:rFonts w:eastAsia="MS PGothic"/>
          <w:color w:val="1D2228"/>
          <w:kern w:val="0"/>
          <w:lang w:val="es-ES"/>
        </w:rPr>
        <w:t>edir un taller sobre CLIL al profesor Ikeda (Universidad Sofía)</w:t>
      </w:r>
      <w:r w:rsidR="00CB0448">
        <w:rPr>
          <w:rFonts w:eastAsia="MS PGothic"/>
          <w:color w:val="1D2228"/>
          <w:kern w:val="0"/>
          <w:lang w:val="es-ES"/>
        </w:rPr>
        <w:t>.</w:t>
      </w:r>
    </w:p>
    <w:p w14:paraId="046B7A70" w14:textId="3725FD47" w:rsidR="00D80F78" w:rsidRDefault="00D80F78" w:rsidP="007F00D8">
      <w:pPr>
        <w:pStyle w:val="Prrafodelista"/>
        <w:numPr>
          <w:ilvl w:val="0"/>
          <w:numId w:val="39"/>
        </w:numPr>
        <w:ind w:leftChars="0" w:left="709"/>
        <w:rPr>
          <w:lang w:val="es-ES"/>
        </w:rPr>
      </w:pPr>
      <w:r>
        <w:rPr>
          <w:u w:val="single"/>
          <w:lang w:val="es-ES"/>
        </w:rPr>
        <w:t>Cuotas</w:t>
      </w:r>
      <w:r w:rsidR="00DD1F11">
        <w:rPr>
          <w:u w:val="single"/>
          <w:lang w:val="es-ES"/>
        </w:rPr>
        <w:t xml:space="preserve"> y presupuesto</w:t>
      </w:r>
      <w:r>
        <w:rPr>
          <w:u w:val="single"/>
          <w:lang w:val="es-ES"/>
        </w:rPr>
        <w:t>:</w:t>
      </w:r>
      <w:r>
        <w:rPr>
          <w:lang w:val="es-ES"/>
        </w:rPr>
        <w:t xml:space="preserve"> Violet</w:t>
      </w:r>
      <w:r w:rsidR="00DD1F11">
        <w:rPr>
          <w:lang w:val="es-ES"/>
        </w:rPr>
        <w:t>t</w:t>
      </w:r>
      <w:r>
        <w:rPr>
          <w:lang w:val="es-ES"/>
        </w:rPr>
        <w:t>a</w:t>
      </w:r>
      <w:r w:rsidR="007F00D8">
        <w:rPr>
          <w:lang w:val="es-ES"/>
        </w:rPr>
        <w:t>, nuestra tesorera,</w:t>
      </w:r>
      <w:r w:rsidR="00DD1F11">
        <w:rPr>
          <w:lang w:val="es-ES"/>
        </w:rPr>
        <w:t xml:space="preserve"> </w:t>
      </w:r>
      <w:r w:rsidR="004B638C">
        <w:rPr>
          <w:lang w:val="es-ES"/>
        </w:rPr>
        <w:t xml:space="preserve">informó </w:t>
      </w:r>
      <w:r w:rsidR="007E02B2">
        <w:rPr>
          <w:lang w:val="es-ES"/>
        </w:rPr>
        <w:t xml:space="preserve">de </w:t>
      </w:r>
      <w:r w:rsidR="004B638C">
        <w:rPr>
          <w:lang w:val="es-ES"/>
        </w:rPr>
        <w:t>que e</w:t>
      </w:r>
      <w:r w:rsidR="008C7DC9">
        <w:rPr>
          <w:lang w:val="es-ES"/>
        </w:rPr>
        <w:t xml:space="preserve">l pago de las cuotas va por buen camino. En la reunión de junio presentará </w:t>
      </w:r>
      <w:r w:rsidR="001B51E7">
        <w:rPr>
          <w:lang w:val="es-ES"/>
        </w:rPr>
        <w:t>el</w:t>
      </w:r>
      <w:r w:rsidR="008C7DC9">
        <w:rPr>
          <w:lang w:val="es-ES"/>
        </w:rPr>
        <w:t xml:space="preserve"> </w:t>
      </w:r>
      <w:r w:rsidR="001B51E7">
        <w:rPr>
          <w:lang w:val="es-ES"/>
        </w:rPr>
        <w:t xml:space="preserve">balance económico </w:t>
      </w:r>
      <w:r w:rsidR="002F230F">
        <w:rPr>
          <w:lang w:val="es-ES"/>
        </w:rPr>
        <w:t>para poder definir mejor los futuros gastos.</w:t>
      </w:r>
    </w:p>
    <w:p w14:paraId="2EBA0852" w14:textId="77777777" w:rsidR="00B26DB9" w:rsidRPr="00753816" w:rsidRDefault="00B26DB9" w:rsidP="00753816">
      <w:pPr>
        <w:rPr>
          <w:lang w:val="es-ES"/>
        </w:rPr>
      </w:pPr>
    </w:p>
    <w:p w14:paraId="0A1A2536" w14:textId="186F55CE" w:rsidR="004D79E8" w:rsidRDefault="004D79E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Tareas</w:t>
      </w:r>
      <w:r w:rsidR="00214A27">
        <w:rPr>
          <w:b/>
          <w:bCs/>
          <w:lang w:val="es-ES"/>
        </w:rPr>
        <w:t xml:space="preserve"> antes de la próxima reunión</w:t>
      </w:r>
    </w:p>
    <w:p w14:paraId="37935E76" w14:textId="5677D2B9" w:rsidR="001C2F45" w:rsidRPr="00600C66" w:rsidRDefault="001C2F45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lang w:val="es-ES"/>
        </w:rPr>
        <w:t xml:space="preserve">Leer el </w:t>
      </w:r>
      <w:r w:rsidR="009159F5" w:rsidRPr="009159F5">
        <w:rPr>
          <w:rFonts w:eastAsia="MS PGothic"/>
          <w:i/>
          <w:iCs/>
          <w:color w:val="222222"/>
          <w:kern w:val="0"/>
          <w:lang w:val="es-ES"/>
        </w:rPr>
        <w:t>Volumen complementario del MCRE</w:t>
      </w:r>
      <w:r w:rsidR="009159F5">
        <w:rPr>
          <w:rFonts w:eastAsia="MS PGothic"/>
          <w:i/>
          <w:iCs/>
          <w:color w:val="222222"/>
          <w:kern w:val="0"/>
          <w:lang w:val="es-ES"/>
        </w:rPr>
        <w:t xml:space="preserve"> </w:t>
      </w:r>
      <w:r w:rsidR="009159F5" w:rsidRPr="008F04C4">
        <w:rPr>
          <w:rFonts w:eastAsia="MS PGothic"/>
          <w:color w:val="222222"/>
          <w:kern w:val="0"/>
          <w:lang w:val="es-ES"/>
        </w:rPr>
        <w:t xml:space="preserve">(ya en </w:t>
      </w:r>
      <w:r w:rsidR="008F04C4" w:rsidRPr="008F04C4">
        <w:rPr>
          <w:rFonts w:eastAsia="MS PGothic"/>
          <w:color w:val="222222"/>
          <w:kern w:val="0"/>
          <w:lang w:val="es-ES"/>
        </w:rPr>
        <w:t>el Drive de GIDE)</w:t>
      </w:r>
      <w:r w:rsidR="00600C66">
        <w:rPr>
          <w:rFonts w:eastAsia="MS PGothic"/>
          <w:color w:val="222222"/>
          <w:kern w:val="0"/>
          <w:lang w:val="es-ES"/>
        </w:rPr>
        <w:t>.</w:t>
      </w:r>
    </w:p>
    <w:p w14:paraId="0606CF2F" w14:textId="5A0FFFB0" w:rsidR="00600C66" w:rsidRDefault="0044795E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rFonts w:eastAsia="MS PGothic"/>
          <w:color w:val="222222"/>
          <w:kern w:val="0"/>
          <w:lang w:val="es-ES"/>
        </w:rPr>
        <w:t xml:space="preserve">Pensar </w:t>
      </w:r>
      <w:r w:rsidR="00AE3B3C">
        <w:rPr>
          <w:rFonts w:eastAsia="MS PGothic"/>
          <w:color w:val="222222"/>
          <w:kern w:val="0"/>
          <w:lang w:val="es-ES"/>
        </w:rPr>
        <w:t>opciones d</w:t>
      </w:r>
      <w:r w:rsidR="00911F82">
        <w:rPr>
          <w:rFonts w:eastAsia="MS PGothic"/>
          <w:color w:val="222222"/>
          <w:kern w:val="0"/>
          <w:lang w:val="es-ES"/>
        </w:rPr>
        <w:t>e subdivisión de temas para tratarlos en grupos.</w:t>
      </w:r>
    </w:p>
    <w:p w14:paraId="08FD9DFD" w14:textId="29C783E5" w:rsidR="00173EC2" w:rsidRDefault="001F4332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lang w:val="es-ES"/>
        </w:rPr>
        <w:t xml:space="preserve">Propuestas para definir el </w:t>
      </w:r>
      <w:r w:rsidR="006F32BD">
        <w:rPr>
          <w:lang w:val="es-ES"/>
        </w:rPr>
        <w:t>tema</w:t>
      </w:r>
      <w:r>
        <w:rPr>
          <w:lang w:val="es-ES"/>
        </w:rPr>
        <w:t xml:space="preserve"> de la charla</w:t>
      </w:r>
      <w:r w:rsidR="00A25C40">
        <w:rPr>
          <w:lang w:val="es-ES"/>
        </w:rPr>
        <w:t xml:space="preserve"> que Concha </w:t>
      </w:r>
      <w:r w:rsidR="001C2F45">
        <w:rPr>
          <w:lang w:val="es-ES"/>
        </w:rPr>
        <w:t xml:space="preserve">nos dará </w:t>
      </w:r>
      <w:r w:rsidR="00A25C40">
        <w:rPr>
          <w:lang w:val="es-ES"/>
        </w:rPr>
        <w:t>en octubre</w:t>
      </w:r>
      <w:r w:rsidR="001C2F45">
        <w:rPr>
          <w:lang w:val="es-ES"/>
        </w:rPr>
        <w:t>.</w:t>
      </w:r>
    </w:p>
    <w:p w14:paraId="082085D3" w14:textId="30718EAE" w:rsidR="007F00D8" w:rsidRDefault="007F00D8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lang w:val="es-ES"/>
        </w:rPr>
        <w:t>Elegir el título del documento de las rúbricas para su publicación.</w:t>
      </w:r>
    </w:p>
    <w:p w14:paraId="12C0FD1D" w14:textId="77777777" w:rsidR="00214A27" w:rsidRPr="004D79E8" w:rsidRDefault="00214A27" w:rsidP="00214A27">
      <w:pPr>
        <w:pStyle w:val="Prrafodelista"/>
        <w:ind w:leftChars="0" w:left="709"/>
        <w:rPr>
          <w:lang w:val="es-ES"/>
        </w:rPr>
      </w:pPr>
    </w:p>
    <w:p w14:paraId="5F72094F" w14:textId="4C62EC90" w:rsidR="00697EE8" w:rsidRPr="007D1F5A" w:rsidRDefault="00D73A5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1F5A">
        <w:rPr>
          <w:b/>
          <w:bCs/>
          <w:lang w:val="es-ES"/>
        </w:rPr>
        <w:t>Fecha</w:t>
      </w:r>
      <w:r w:rsidR="00AE34E6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>de la</w:t>
      </w:r>
      <w:r w:rsidR="00697EE8" w:rsidRPr="007D1F5A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 xml:space="preserve">próxima </w:t>
      </w:r>
      <w:r w:rsidR="0087300D" w:rsidRPr="007D1F5A">
        <w:rPr>
          <w:b/>
          <w:bCs/>
          <w:lang w:val="es-ES"/>
        </w:rPr>
        <w:t>reunión</w:t>
      </w:r>
    </w:p>
    <w:p w14:paraId="61CD202D" w14:textId="4A86FDF9" w:rsidR="00697EE8" w:rsidRPr="007D1F5A" w:rsidRDefault="002F230F" w:rsidP="00923B0C">
      <w:pPr>
        <w:pStyle w:val="Prrafodelista"/>
        <w:ind w:leftChars="0" w:left="360"/>
        <w:rPr>
          <w:lang w:val="es-ES"/>
        </w:rPr>
      </w:pPr>
      <w:r>
        <w:rPr>
          <w:lang w:val="es-ES"/>
        </w:rPr>
        <w:t>9 de junio</w:t>
      </w:r>
      <w:r w:rsidR="00214A27">
        <w:rPr>
          <w:lang w:val="es-ES"/>
        </w:rPr>
        <w:t xml:space="preserve"> (reunión híbrida)</w:t>
      </w:r>
    </w:p>
    <w:p w14:paraId="0AFB14E8" w14:textId="77777777" w:rsidR="00923B0C" w:rsidRPr="007D1F5A" w:rsidRDefault="00923B0C">
      <w:pPr>
        <w:rPr>
          <w:lang w:val="es-ES"/>
        </w:rPr>
      </w:pPr>
    </w:p>
    <w:sectPr w:rsidR="00923B0C" w:rsidRPr="007D1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1D1D" w14:textId="77777777" w:rsidR="006E4627" w:rsidRDefault="006E4627" w:rsidP="004E0DBC">
      <w:r>
        <w:separator/>
      </w:r>
    </w:p>
  </w:endnote>
  <w:endnote w:type="continuationSeparator" w:id="0">
    <w:p w14:paraId="35888E3A" w14:textId="77777777" w:rsidR="006E4627" w:rsidRDefault="006E4627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9BCC" w14:textId="77777777" w:rsidR="006E4627" w:rsidRDefault="006E4627" w:rsidP="004E0DBC">
      <w:r>
        <w:separator/>
      </w:r>
    </w:p>
  </w:footnote>
  <w:footnote w:type="continuationSeparator" w:id="0">
    <w:p w14:paraId="34FAB502" w14:textId="77777777" w:rsidR="006E4627" w:rsidRDefault="006E4627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E25"/>
    <w:multiLevelType w:val="hybridMultilevel"/>
    <w:tmpl w:val="776280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0D81"/>
    <w:multiLevelType w:val="hybridMultilevel"/>
    <w:tmpl w:val="74F201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7A0CCE"/>
    <w:multiLevelType w:val="hybridMultilevel"/>
    <w:tmpl w:val="C2D27F7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9103B09"/>
    <w:multiLevelType w:val="multilevel"/>
    <w:tmpl w:val="040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929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CF93A4B"/>
    <w:multiLevelType w:val="multilevel"/>
    <w:tmpl w:val="FAC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5382D"/>
    <w:multiLevelType w:val="multilevel"/>
    <w:tmpl w:val="C49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41C24"/>
    <w:multiLevelType w:val="hybridMultilevel"/>
    <w:tmpl w:val="FFFFFFFF"/>
    <w:lvl w:ilvl="0" w:tplc="E1087BEA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25E452DA"/>
    <w:multiLevelType w:val="multilevel"/>
    <w:tmpl w:val="D4649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6442B3B"/>
    <w:multiLevelType w:val="hybridMultilevel"/>
    <w:tmpl w:val="4CCC7CA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66F2B6B"/>
    <w:multiLevelType w:val="hybridMultilevel"/>
    <w:tmpl w:val="5B764420"/>
    <w:lvl w:ilvl="0" w:tplc="BF42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316C89"/>
    <w:multiLevelType w:val="hybridMultilevel"/>
    <w:tmpl w:val="F70E8EAC"/>
    <w:lvl w:ilvl="0" w:tplc="FF503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763ACD"/>
    <w:multiLevelType w:val="hybridMultilevel"/>
    <w:tmpl w:val="09426DDA"/>
    <w:lvl w:ilvl="0" w:tplc="0C0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CBC5207"/>
    <w:multiLevelType w:val="hybridMultilevel"/>
    <w:tmpl w:val="4842848A"/>
    <w:lvl w:ilvl="0" w:tplc="B7A0F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C20A79"/>
    <w:multiLevelType w:val="hybridMultilevel"/>
    <w:tmpl w:val="B05A0876"/>
    <w:lvl w:ilvl="0" w:tplc="35CAE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7E1663"/>
    <w:multiLevelType w:val="hybridMultilevel"/>
    <w:tmpl w:val="F82AFFCA"/>
    <w:lvl w:ilvl="0" w:tplc="A62434E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AA6820"/>
    <w:multiLevelType w:val="hybridMultilevel"/>
    <w:tmpl w:val="E4DE98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1501E4"/>
    <w:multiLevelType w:val="hybridMultilevel"/>
    <w:tmpl w:val="700AB58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8" w15:restartNumberingAfterBreak="0">
    <w:nsid w:val="38B83AE5"/>
    <w:multiLevelType w:val="hybridMultilevel"/>
    <w:tmpl w:val="509ABD16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3A03568C"/>
    <w:multiLevelType w:val="hybridMultilevel"/>
    <w:tmpl w:val="ECBA636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A6156B8"/>
    <w:multiLevelType w:val="hybridMultilevel"/>
    <w:tmpl w:val="2312E8F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 w15:restartNumberingAfterBreak="0">
    <w:nsid w:val="40CC1D6D"/>
    <w:multiLevelType w:val="hybridMultilevel"/>
    <w:tmpl w:val="703C0B92"/>
    <w:lvl w:ilvl="0" w:tplc="0C0A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47B94732"/>
    <w:multiLevelType w:val="hybridMultilevel"/>
    <w:tmpl w:val="C53AF8CA"/>
    <w:lvl w:ilvl="0" w:tplc="5EC880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E467DA"/>
    <w:multiLevelType w:val="hybridMultilevel"/>
    <w:tmpl w:val="4BF21810"/>
    <w:lvl w:ilvl="0" w:tplc="5CD49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47D5"/>
    <w:multiLevelType w:val="hybridMultilevel"/>
    <w:tmpl w:val="ACC20270"/>
    <w:lvl w:ilvl="0" w:tplc="04090013">
      <w:start w:val="1"/>
      <w:numFmt w:val="upperRoman"/>
      <w:lvlText w:val="%1."/>
      <w:lvlJc w:val="left"/>
      <w:pPr>
        <w:ind w:left="2119" w:hanging="420"/>
      </w:pPr>
    </w:lvl>
    <w:lvl w:ilvl="1" w:tplc="04090017" w:tentative="1">
      <w:start w:val="1"/>
      <w:numFmt w:val="aiueoFullWidth"/>
      <w:lvlText w:val="(%2)"/>
      <w:lvlJc w:val="left"/>
      <w:pPr>
        <w:ind w:left="2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7" w:tentative="1">
      <w:start w:val="1"/>
      <w:numFmt w:val="aiueoFullWidth"/>
      <w:lvlText w:val="(%5)"/>
      <w:lvlJc w:val="left"/>
      <w:pPr>
        <w:ind w:left="3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7" w:tentative="1">
      <w:start w:val="1"/>
      <w:numFmt w:val="aiueoFullWidth"/>
      <w:lvlText w:val="(%8)"/>
      <w:lvlJc w:val="left"/>
      <w:pPr>
        <w:ind w:left="5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9" w:hanging="420"/>
      </w:pPr>
    </w:lvl>
  </w:abstractNum>
  <w:abstractNum w:abstractNumId="25" w15:restartNumberingAfterBreak="0">
    <w:nsid w:val="557F3E21"/>
    <w:multiLevelType w:val="hybridMultilevel"/>
    <w:tmpl w:val="8E50F59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151E3E"/>
    <w:multiLevelType w:val="hybridMultilevel"/>
    <w:tmpl w:val="E50465BE"/>
    <w:lvl w:ilvl="0" w:tplc="04090009">
      <w:start w:val="1"/>
      <w:numFmt w:val="bullet"/>
      <w:lvlText w:val="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27" w15:restartNumberingAfterBreak="0">
    <w:nsid w:val="574966E1"/>
    <w:multiLevelType w:val="hybridMultilevel"/>
    <w:tmpl w:val="199CCD42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8" w15:restartNumberingAfterBreak="0">
    <w:nsid w:val="595C6F71"/>
    <w:multiLevelType w:val="hybridMultilevel"/>
    <w:tmpl w:val="44F24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643799"/>
    <w:multiLevelType w:val="hybridMultilevel"/>
    <w:tmpl w:val="49EA230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0" w15:restartNumberingAfterBreak="0">
    <w:nsid w:val="625C23DA"/>
    <w:multiLevelType w:val="hybridMultilevel"/>
    <w:tmpl w:val="829E86E4"/>
    <w:lvl w:ilvl="0" w:tplc="1780035E"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5343ECE"/>
    <w:multiLevelType w:val="hybridMultilevel"/>
    <w:tmpl w:val="2AEE77B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2" w15:restartNumberingAfterBreak="0">
    <w:nsid w:val="68A668BA"/>
    <w:multiLevelType w:val="hybridMultilevel"/>
    <w:tmpl w:val="EA16E57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6B1C584D"/>
    <w:multiLevelType w:val="hybridMultilevel"/>
    <w:tmpl w:val="EB2A349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72271EE9"/>
    <w:multiLevelType w:val="hybridMultilevel"/>
    <w:tmpl w:val="0F601B06"/>
    <w:lvl w:ilvl="0" w:tplc="F2E4BA4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5" w15:restartNumberingAfterBreak="0">
    <w:nsid w:val="76A141A8"/>
    <w:multiLevelType w:val="hybridMultilevel"/>
    <w:tmpl w:val="21844B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F6D46"/>
    <w:multiLevelType w:val="hybridMultilevel"/>
    <w:tmpl w:val="38183F60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7AD165D2"/>
    <w:multiLevelType w:val="hybridMultilevel"/>
    <w:tmpl w:val="E89E9D3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 w15:restartNumberingAfterBreak="0">
    <w:nsid w:val="7BA23FFC"/>
    <w:multiLevelType w:val="hybridMultilevel"/>
    <w:tmpl w:val="79A891C6"/>
    <w:lvl w:ilvl="0" w:tplc="0C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2866830">
    <w:abstractNumId w:val="28"/>
  </w:num>
  <w:num w:numId="2" w16cid:durableId="1604872781">
    <w:abstractNumId w:val="13"/>
  </w:num>
  <w:num w:numId="3" w16cid:durableId="388303503">
    <w:abstractNumId w:val="23"/>
  </w:num>
  <w:num w:numId="4" w16cid:durableId="709766454">
    <w:abstractNumId w:val="22"/>
  </w:num>
  <w:num w:numId="5" w16cid:durableId="407269200">
    <w:abstractNumId w:val="8"/>
  </w:num>
  <w:num w:numId="6" w16cid:durableId="101266831">
    <w:abstractNumId w:val="34"/>
  </w:num>
  <w:num w:numId="7" w16cid:durableId="971978657">
    <w:abstractNumId w:val="24"/>
  </w:num>
  <w:num w:numId="8" w16cid:durableId="1414087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447639">
    <w:abstractNumId w:val="11"/>
  </w:num>
  <w:num w:numId="10" w16cid:durableId="1785005083">
    <w:abstractNumId w:val="9"/>
  </w:num>
  <w:num w:numId="11" w16cid:durableId="263998415">
    <w:abstractNumId w:val="14"/>
  </w:num>
  <w:num w:numId="12" w16cid:durableId="1916671894">
    <w:abstractNumId w:val="4"/>
  </w:num>
  <w:num w:numId="13" w16cid:durableId="2136173734">
    <w:abstractNumId w:val="31"/>
  </w:num>
  <w:num w:numId="14" w16cid:durableId="1666858101">
    <w:abstractNumId w:val="2"/>
  </w:num>
  <w:num w:numId="15" w16cid:durableId="2106262754">
    <w:abstractNumId w:val="36"/>
  </w:num>
  <w:num w:numId="16" w16cid:durableId="283999734">
    <w:abstractNumId w:val="27"/>
  </w:num>
  <w:num w:numId="17" w16cid:durableId="1347095498">
    <w:abstractNumId w:val="33"/>
  </w:num>
  <w:num w:numId="18" w16cid:durableId="1775320747">
    <w:abstractNumId w:val="32"/>
  </w:num>
  <w:num w:numId="19" w16cid:durableId="1751806713">
    <w:abstractNumId w:val="37"/>
  </w:num>
  <w:num w:numId="20" w16cid:durableId="605775362">
    <w:abstractNumId w:val="18"/>
  </w:num>
  <w:num w:numId="21" w16cid:durableId="644627304">
    <w:abstractNumId w:val="6"/>
  </w:num>
  <w:num w:numId="22" w16cid:durableId="86774082">
    <w:abstractNumId w:val="15"/>
  </w:num>
  <w:num w:numId="23" w16cid:durableId="434256096">
    <w:abstractNumId w:val="17"/>
  </w:num>
  <w:num w:numId="24" w16cid:durableId="1456097786">
    <w:abstractNumId w:val="20"/>
  </w:num>
  <w:num w:numId="25" w16cid:durableId="842740240">
    <w:abstractNumId w:val="29"/>
  </w:num>
  <w:num w:numId="26" w16cid:durableId="1296792161">
    <w:abstractNumId w:val="3"/>
  </w:num>
  <w:num w:numId="27" w16cid:durableId="467209837">
    <w:abstractNumId w:val="1"/>
  </w:num>
  <w:num w:numId="28" w16cid:durableId="349378300">
    <w:abstractNumId w:val="0"/>
  </w:num>
  <w:num w:numId="29" w16cid:durableId="208340155">
    <w:abstractNumId w:val="16"/>
  </w:num>
  <w:num w:numId="30" w16cid:durableId="1132820167">
    <w:abstractNumId w:val="10"/>
  </w:num>
  <w:num w:numId="31" w16cid:durableId="901718975">
    <w:abstractNumId w:val="30"/>
  </w:num>
  <w:num w:numId="32" w16cid:durableId="668366159">
    <w:abstractNumId w:val="26"/>
  </w:num>
  <w:num w:numId="33" w16cid:durableId="842016085">
    <w:abstractNumId w:val="35"/>
  </w:num>
  <w:num w:numId="34" w16cid:durableId="1083648420">
    <w:abstractNumId w:val="12"/>
  </w:num>
  <w:num w:numId="35" w16cid:durableId="184832523">
    <w:abstractNumId w:val="19"/>
  </w:num>
  <w:num w:numId="36" w16cid:durableId="551233928">
    <w:abstractNumId w:val="5"/>
  </w:num>
  <w:num w:numId="37" w16cid:durableId="628979484">
    <w:abstractNumId w:val="21"/>
  </w:num>
  <w:num w:numId="38" w16cid:durableId="1581526100">
    <w:abstractNumId w:val="38"/>
  </w:num>
  <w:num w:numId="39" w16cid:durableId="896822384">
    <w:abstractNumId w:val="25"/>
  </w:num>
  <w:num w:numId="40" w16cid:durableId="552237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0153E"/>
    <w:rsid w:val="00005F5B"/>
    <w:rsid w:val="000071C3"/>
    <w:rsid w:val="00042740"/>
    <w:rsid w:val="000456C3"/>
    <w:rsid w:val="0005201C"/>
    <w:rsid w:val="000600C1"/>
    <w:rsid w:val="00083B01"/>
    <w:rsid w:val="000B0B78"/>
    <w:rsid w:val="000B7398"/>
    <w:rsid w:val="000C1D88"/>
    <w:rsid w:val="000C737B"/>
    <w:rsid w:val="000D59C9"/>
    <w:rsid w:val="00100DFE"/>
    <w:rsid w:val="0011371D"/>
    <w:rsid w:val="00121D62"/>
    <w:rsid w:val="001253BE"/>
    <w:rsid w:val="0014304C"/>
    <w:rsid w:val="00146D0A"/>
    <w:rsid w:val="0015648A"/>
    <w:rsid w:val="001732B7"/>
    <w:rsid w:val="00173EC2"/>
    <w:rsid w:val="001905A2"/>
    <w:rsid w:val="00193BA1"/>
    <w:rsid w:val="001A501E"/>
    <w:rsid w:val="001A77FF"/>
    <w:rsid w:val="001B51E7"/>
    <w:rsid w:val="001C2F45"/>
    <w:rsid w:val="001C65FE"/>
    <w:rsid w:val="001F4332"/>
    <w:rsid w:val="002055D9"/>
    <w:rsid w:val="00214A27"/>
    <w:rsid w:val="00224AEA"/>
    <w:rsid w:val="00231A4A"/>
    <w:rsid w:val="0024523D"/>
    <w:rsid w:val="002524B4"/>
    <w:rsid w:val="0025573A"/>
    <w:rsid w:val="002738DE"/>
    <w:rsid w:val="0027726E"/>
    <w:rsid w:val="0029216E"/>
    <w:rsid w:val="00292706"/>
    <w:rsid w:val="002A18FD"/>
    <w:rsid w:val="002A3FE1"/>
    <w:rsid w:val="002B12C8"/>
    <w:rsid w:val="002C4E38"/>
    <w:rsid w:val="002D0ED8"/>
    <w:rsid w:val="002D6EBD"/>
    <w:rsid w:val="002F230F"/>
    <w:rsid w:val="0030139E"/>
    <w:rsid w:val="00302473"/>
    <w:rsid w:val="003039C7"/>
    <w:rsid w:val="003238A1"/>
    <w:rsid w:val="00332E2D"/>
    <w:rsid w:val="00334000"/>
    <w:rsid w:val="003372FB"/>
    <w:rsid w:val="0035589B"/>
    <w:rsid w:val="003560BB"/>
    <w:rsid w:val="0036683F"/>
    <w:rsid w:val="00380CAD"/>
    <w:rsid w:val="00384866"/>
    <w:rsid w:val="003918DE"/>
    <w:rsid w:val="003A185E"/>
    <w:rsid w:val="003A1C4F"/>
    <w:rsid w:val="003D2A14"/>
    <w:rsid w:val="003E464F"/>
    <w:rsid w:val="00414FA7"/>
    <w:rsid w:val="0042202E"/>
    <w:rsid w:val="00435D3B"/>
    <w:rsid w:val="00437BCA"/>
    <w:rsid w:val="0044795E"/>
    <w:rsid w:val="00466E79"/>
    <w:rsid w:val="004B3B67"/>
    <w:rsid w:val="004B563B"/>
    <w:rsid w:val="004B638C"/>
    <w:rsid w:val="004B66BF"/>
    <w:rsid w:val="004C157A"/>
    <w:rsid w:val="004C3C1A"/>
    <w:rsid w:val="004C6687"/>
    <w:rsid w:val="004D363C"/>
    <w:rsid w:val="004D79E8"/>
    <w:rsid w:val="004E0DBC"/>
    <w:rsid w:val="00503EE2"/>
    <w:rsid w:val="00506276"/>
    <w:rsid w:val="00507091"/>
    <w:rsid w:val="00513012"/>
    <w:rsid w:val="00551E7B"/>
    <w:rsid w:val="00557D43"/>
    <w:rsid w:val="005609E7"/>
    <w:rsid w:val="00580C51"/>
    <w:rsid w:val="00584E46"/>
    <w:rsid w:val="00596EAD"/>
    <w:rsid w:val="005C23BE"/>
    <w:rsid w:val="005F7D21"/>
    <w:rsid w:val="00600C38"/>
    <w:rsid w:val="00600C66"/>
    <w:rsid w:val="00611F22"/>
    <w:rsid w:val="0061267B"/>
    <w:rsid w:val="00631537"/>
    <w:rsid w:val="00632297"/>
    <w:rsid w:val="0065395F"/>
    <w:rsid w:val="00654274"/>
    <w:rsid w:val="00681A1F"/>
    <w:rsid w:val="006835D6"/>
    <w:rsid w:val="006836C5"/>
    <w:rsid w:val="00697EE8"/>
    <w:rsid w:val="006A74ED"/>
    <w:rsid w:val="006C0B38"/>
    <w:rsid w:val="006E4627"/>
    <w:rsid w:val="006F32BD"/>
    <w:rsid w:val="006F5DD6"/>
    <w:rsid w:val="00714348"/>
    <w:rsid w:val="0072287A"/>
    <w:rsid w:val="00722C14"/>
    <w:rsid w:val="00723729"/>
    <w:rsid w:val="00725430"/>
    <w:rsid w:val="00727DD3"/>
    <w:rsid w:val="00753816"/>
    <w:rsid w:val="00762136"/>
    <w:rsid w:val="0078760C"/>
    <w:rsid w:val="007A78A2"/>
    <w:rsid w:val="007C40F1"/>
    <w:rsid w:val="007D0D22"/>
    <w:rsid w:val="007D1F5A"/>
    <w:rsid w:val="007E02B2"/>
    <w:rsid w:val="007E4B6E"/>
    <w:rsid w:val="007F00D8"/>
    <w:rsid w:val="007F67E0"/>
    <w:rsid w:val="008123F1"/>
    <w:rsid w:val="00813CBA"/>
    <w:rsid w:val="00824FB2"/>
    <w:rsid w:val="00844B08"/>
    <w:rsid w:val="0084777E"/>
    <w:rsid w:val="00851AF1"/>
    <w:rsid w:val="00856644"/>
    <w:rsid w:val="0086218A"/>
    <w:rsid w:val="00864281"/>
    <w:rsid w:val="0086549F"/>
    <w:rsid w:val="0087300D"/>
    <w:rsid w:val="008A1EF8"/>
    <w:rsid w:val="008B23BD"/>
    <w:rsid w:val="008C7DC9"/>
    <w:rsid w:val="008D1D17"/>
    <w:rsid w:val="008D4A25"/>
    <w:rsid w:val="008E01F1"/>
    <w:rsid w:val="008F04C4"/>
    <w:rsid w:val="008F6344"/>
    <w:rsid w:val="00911F82"/>
    <w:rsid w:val="009159F5"/>
    <w:rsid w:val="00917113"/>
    <w:rsid w:val="00923B0C"/>
    <w:rsid w:val="009428CD"/>
    <w:rsid w:val="00943DA6"/>
    <w:rsid w:val="0095774A"/>
    <w:rsid w:val="00961258"/>
    <w:rsid w:val="00975B47"/>
    <w:rsid w:val="00996514"/>
    <w:rsid w:val="009A3FCA"/>
    <w:rsid w:val="009C672E"/>
    <w:rsid w:val="009F77DB"/>
    <w:rsid w:val="00A05E47"/>
    <w:rsid w:val="00A12FD3"/>
    <w:rsid w:val="00A15C15"/>
    <w:rsid w:val="00A25C40"/>
    <w:rsid w:val="00A55FFC"/>
    <w:rsid w:val="00A635FB"/>
    <w:rsid w:val="00A66CC9"/>
    <w:rsid w:val="00A92CE9"/>
    <w:rsid w:val="00AA21D3"/>
    <w:rsid w:val="00AC54AA"/>
    <w:rsid w:val="00AD5520"/>
    <w:rsid w:val="00AE34E6"/>
    <w:rsid w:val="00AE3B3C"/>
    <w:rsid w:val="00AF0BCA"/>
    <w:rsid w:val="00B26DB9"/>
    <w:rsid w:val="00B34FEF"/>
    <w:rsid w:val="00B41BB4"/>
    <w:rsid w:val="00B42248"/>
    <w:rsid w:val="00B4300B"/>
    <w:rsid w:val="00B60D9B"/>
    <w:rsid w:val="00B70FAE"/>
    <w:rsid w:val="00BA08E3"/>
    <w:rsid w:val="00BA0E0E"/>
    <w:rsid w:val="00BD1DB4"/>
    <w:rsid w:val="00BF0E49"/>
    <w:rsid w:val="00BF3614"/>
    <w:rsid w:val="00C055C2"/>
    <w:rsid w:val="00C0792B"/>
    <w:rsid w:val="00C141AE"/>
    <w:rsid w:val="00C21A13"/>
    <w:rsid w:val="00C316B5"/>
    <w:rsid w:val="00C41535"/>
    <w:rsid w:val="00C4571E"/>
    <w:rsid w:val="00C47DB3"/>
    <w:rsid w:val="00C76962"/>
    <w:rsid w:val="00C94FC3"/>
    <w:rsid w:val="00CA0C4E"/>
    <w:rsid w:val="00CB0448"/>
    <w:rsid w:val="00CC71BA"/>
    <w:rsid w:val="00CD15FF"/>
    <w:rsid w:val="00CE6A76"/>
    <w:rsid w:val="00CF1762"/>
    <w:rsid w:val="00CF4C2E"/>
    <w:rsid w:val="00CF5556"/>
    <w:rsid w:val="00D14AB8"/>
    <w:rsid w:val="00D27E16"/>
    <w:rsid w:val="00D5542D"/>
    <w:rsid w:val="00D73A58"/>
    <w:rsid w:val="00D80F78"/>
    <w:rsid w:val="00D9297A"/>
    <w:rsid w:val="00D929D5"/>
    <w:rsid w:val="00DA63B3"/>
    <w:rsid w:val="00DC6A77"/>
    <w:rsid w:val="00DD1F11"/>
    <w:rsid w:val="00E0667E"/>
    <w:rsid w:val="00E175FE"/>
    <w:rsid w:val="00E41DF1"/>
    <w:rsid w:val="00E62EB3"/>
    <w:rsid w:val="00E75E7B"/>
    <w:rsid w:val="00EA073A"/>
    <w:rsid w:val="00EC397B"/>
    <w:rsid w:val="00EE3C85"/>
    <w:rsid w:val="00EE4536"/>
    <w:rsid w:val="00F04BF0"/>
    <w:rsid w:val="00F23982"/>
    <w:rsid w:val="00F35009"/>
    <w:rsid w:val="00F5324A"/>
    <w:rsid w:val="00F60F3D"/>
    <w:rsid w:val="00F62290"/>
    <w:rsid w:val="00F81DC3"/>
    <w:rsid w:val="00F82626"/>
    <w:rsid w:val="00F87E0E"/>
    <w:rsid w:val="00FA1CEA"/>
    <w:rsid w:val="00FB205F"/>
    <w:rsid w:val="00FC3245"/>
    <w:rsid w:val="00FC6AC2"/>
    <w:rsid w:val="00FD1019"/>
    <w:rsid w:val="00FE4026"/>
    <w:rsid w:val="00FF3DAD"/>
    <w:rsid w:val="00FF5D7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Hipervnculo">
    <w:name w:val="Hyperlink"/>
    <w:basedOn w:val="Fuentedeprrafopredeter"/>
    <w:uiPriority w:val="99"/>
    <w:unhideWhenUsed/>
    <w:rsid w:val="00FE4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119</cp:revision>
  <dcterms:created xsi:type="dcterms:W3CDTF">2022-11-14T09:42:00Z</dcterms:created>
  <dcterms:modified xsi:type="dcterms:W3CDTF">2023-05-18T03:17:00Z</dcterms:modified>
</cp:coreProperties>
</file>