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D6E4B" w14:textId="77777777" w:rsidR="001B349E" w:rsidRPr="00967C5B" w:rsidRDefault="001B349E" w:rsidP="00594E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  <w:t>Acta de la reunión de GIDE</w:t>
      </w:r>
    </w:p>
    <w:p w14:paraId="3A9D0BAA" w14:textId="77777777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shd w:val="clear" w:color="auto" w:fill="FFFFFF"/>
          <w:lang w:eastAsia="es-ES"/>
        </w:rPr>
      </w:pPr>
    </w:p>
    <w:p w14:paraId="35D5391F" w14:textId="4EAC01F2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Fecha: </w:t>
      </w:r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</w:t>
      </w:r>
      <w:r w:rsidR="00276D0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</w:t>
      </w:r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</w:t>
      </w:r>
      <w:r w:rsidR="00276D0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junio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202</w:t>
      </w:r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</w:t>
      </w:r>
    </w:p>
    <w:p w14:paraId="4FFD3539" w14:textId="77777777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Lugar: reunión virtual a través de Zoom</w:t>
      </w:r>
    </w:p>
    <w:p w14:paraId="3FEFB92D" w14:textId="6C6E4AA2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Horario: 18:</w:t>
      </w:r>
      <w:r w:rsidR="00BE3380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30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-20:</w:t>
      </w:r>
      <w:r w:rsidR="00BE3380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30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p w14:paraId="6A9FDBA5" w14:textId="77777777" w:rsidR="001B349E" w:rsidRPr="00967C5B" w:rsidRDefault="001B349E" w:rsidP="00594EE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150C8896" w14:textId="7E6F5FAA" w:rsidR="00CD70FE" w:rsidRDefault="001B349E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Asistentes:</w:t>
      </w:r>
      <w:r w:rsid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Hiroko Omori, Angustias de Arcos, Leidy Cotrina, Clara Miki Kondo, Violetta Brazhnikova,</w:t>
      </w:r>
      <w:r w:rsidR="00296EC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Salomé González, </w:t>
      </w:r>
      <w:r w:rsidR="00B44EDF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Sae Ochiai, Paloma Trenado, </w:t>
      </w:r>
      <w:r w:rsidR="00CF2DAE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Emma Nishida, Adiene Roque, Sayaka Nakajima</w:t>
      </w:r>
      <w:r w:rsidR="00BE3380" w:rsidRPr="00967C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Mayuko Ogura, Álvaro E. Vento, Carmen Ondozabal, Veri Farina B.</w:t>
      </w:r>
      <w:r w:rsidR="00294C4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Keiko Nitta, Akie Sugawara</w:t>
      </w:r>
      <w:r w:rsidR="00296EC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Beatriz Prieto.</w:t>
      </w:r>
    </w:p>
    <w:p w14:paraId="3F9C23F9" w14:textId="77777777" w:rsidR="001266C4" w:rsidRDefault="001266C4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240A5BEE" w14:textId="21AB6FF9" w:rsidR="001266C4" w:rsidRDefault="001266C4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1266C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C</w:t>
      </w:r>
      <w:r w:rsidR="00CD70FE" w:rsidRPr="001266C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uestiones de tesorería</w:t>
      </w:r>
      <w:r w:rsidR="00CD70F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. </w:t>
      </w:r>
    </w:p>
    <w:p w14:paraId="2A8BF1FF" w14:textId="45348F0C" w:rsidR="002C3482" w:rsidRDefault="00CD70FE" w:rsidP="006F5349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Tras comunicarse con la entonces tesorera de CANELA, la profesora Naoka Mori, Violetta nos informó del sistema que se usaba, </w:t>
      </w:r>
      <w:r w:rsidRPr="005E7AC7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es-ES"/>
        </w:rPr>
        <w:t>Payvent,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y Sayaka </w:t>
      </w:r>
      <w:r w:rsidR="006F534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contactó con esta </w:t>
      </w:r>
      <w:r w:rsidR="005E7AC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</w:t>
      </w:r>
      <w:r w:rsidR="006F534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mpresa para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solicitar información</w:t>
      </w:r>
      <w:r w:rsidR="002C348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, que compartió con nosotros en la reunión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. </w:t>
      </w:r>
    </w:p>
    <w:p w14:paraId="152643B0" w14:textId="77777777" w:rsidR="00296EC7" w:rsidRDefault="00296EC7" w:rsidP="006F5349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4EB7AE00" w14:textId="25594562" w:rsidR="00296EC7" w:rsidRDefault="00296EC7" w:rsidP="006F5349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VENTAJAS:</w:t>
      </w:r>
    </w:p>
    <w:p w14:paraId="6CC77AF8" w14:textId="63EAA861" w:rsidR="00296EC7" w:rsidRDefault="00296EC7" w:rsidP="006F5349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1. No hay que pagar ninguna tarifa de contratación.</w:t>
      </w:r>
    </w:p>
    <w:p w14:paraId="3C4A7DCF" w14:textId="77FF60BF" w:rsidR="00296EC7" w:rsidRDefault="00296EC7" w:rsidP="006F5349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2. Payvent emite recibos automáticamente, lo cual facilitaría el trabajo de tesorería y también el de los miembros, puesto que cada persona recibiría el suyo directamente del sistema cuando realizara el pago.</w:t>
      </w:r>
    </w:p>
    <w:p w14:paraId="1B2F66DE" w14:textId="77777777" w:rsidR="00296EC7" w:rsidRDefault="00296EC7" w:rsidP="006F5349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64591D21" w14:textId="7EC8AFD6" w:rsidR="00296EC7" w:rsidRDefault="00296EC7" w:rsidP="006F5349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COSTO:</w:t>
      </w:r>
    </w:p>
    <w:p w14:paraId="0E237634" w14:textId="304F2EB0" w:rsidR="00296EC7" w:rsidRDefault="00296EC7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1. S</w:t>
      </w:r>
      <w:r w:rsidR="002C348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 deduce el 5% de cada cuota</w:t>
      </w:r>
      <w:r w:rsidR="004E21B9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 1 000 yenes</w:t>
      </w:r>
      <w:r w:rsidR="002C348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, es decir, 50 yenes, que multiplicado por unos 50 miembros, </w:t>
      </w:r>
      <w:r w:rsidR="005E7AC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resultaría en</w:t>
      </w:r>
      <w:r w:rsidR="002C348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un total de 2 500 yene</w:t>
      </w:r>
      <w:r w:rsidR="00500AE6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</w:t>
      </w:r>
      <w:r w:rsidR="0050573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. </w:t>
      </w:r>
    </w:p>
    <w:p w14:paraId="680C212E" w14:textId="2403FD1F" w:rsidR="00296EC7" w:rsidRDefault="00296EC7" w:rsidP="00296EC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2. Hay que abonar 300 yenes </w:t>
      </w:r>
      <w:r w:rsidR="00B5049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cada vez que se haga un traspaso</w:t>
      </w:r>
      <w:r w:rsidR="002C348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desde la cuenta de Payvent a la cuenta de GIDE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2BC7A8C4" w14:textId="77777777" w:rsidR="00CF21B5" w:rsidRDefault="00CF21B5" w:rsidP="00296EC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4C0F912F" w14:textId="7682B0CD" w:rsidR="002C3482" w:rsidRDefault="00CF21B5" w:rsidP="00296EC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Hubo </w:t>
      </w:r>
      <w:r w:rsidR="00635026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consenso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general en que, </w:t>
      </w:r>
      <w:r w:rsidR="00296EC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</w:t>
      </w:r>
      <w:r w:rsidR="002C348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i tenemos en cuenta los gastos de una transferencia bancaria normal y los gastos de </w:t>
      </w:r>
      <w:r w:rsidR="00A97AA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correo por el </w:t>
      </w:r>
      <w:r w:rsidR="002C348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envío de recibos</w:t>
      </w:r>
      <w:r w:rsidR="0050573D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2C348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a cada miembro, parece más rentable Payvent, por lo menos </w:t>
      </w:r>
      <w:r w:rsidR="00B445E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en </w:t>
      </w:r>
      <w:r w:rsidR="002C348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este año de pandemia. </w:t>
      </w:r>
    </w:p>
    <w:p w14:paraId="4EEBF118" w14:textId="3B5BF7CE" w:rsidR="00125354" w:rsidRDefault="002C3482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votó si se quería probar este servicio durante este año y el resultado fue positivo,</w:t>
      </w:r>
      <w:r w:rsidR="000806D2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933297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por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lo cual, el siguiente </w:t>
      </w:r>
      <w:r w:rsidR="001266C4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paso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es </w:t>
      </w:r>
      <w:r w:rsidR="00D8205B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contratar el servicio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Payvent, esperar que nos aprueben como grupo y comprobar las condiciones exactas de uso y de emisión de recibos. Se enviará un mensaje más adelante con información sobre ello</w:t>
      </w:r>
      <w:r w:rsidR="00D8789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y, dependiendo de las condiciones, se ofrecerán opciones sobre la emisión y envío de recibos. </w:t>
      </w:r>
    </w:p>
    <w:p w14:paraId="30B533A7" w14:textId="55B11D9C" w:rsidR="00CD70FE" w:rsidRDefault="00CC415C" w:rsidP="00CC415C">
      <w:pPr>
        <w:spacing w:after="0" w:line="240" w:lineRule="auto"/>
        <w:jc w:val="left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Así pues, </w:t>
      </w:r>
      <w:r w:rsidR="008E6AA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Payvent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se añadirá a las otras opciones de pago</w:t>
      </w:r>
      <w:r w:rsidR="00D8789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disponibles en GIDE:</w:t>
      </w:r>
      <w:r w:rsidR="008E6AA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transferencia bancaria, </w:t>
      </w:r>
      <w:r w:rsidR="009375D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entrega en efectivo, </w:t>
      </w:r>
      <w:r w:rsidR="008E6AA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etc.,</w:t>
      </w:r>
      <w:r w:rsidR="00D8789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 w:rsidR="008E6AA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que se mantendrán como hasta ahora</w:t>
      </w:r>
      <w:r w:rsidR="00455E5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aunque, si es posible, recomendaríamos usar el servicio Payvent para probar su funcionamiento</w:t>
      </w:r>
      <w:r w:rsidR="00D87891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.</w:t>
      </w:r>
    </w:p>
    <w:p w14:paraId="5E4C626B" w14:textId="77777777" w:rsidR="00125354" w:rsidRDefault="00125354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4158452A" w14:textId="456301B3" w:rsidR="001266C4" w:rsidRDefault="001266C4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En cuanto a las personas que deben</w:t>
      </w:r>
      <w:r w:rsidR="00FE75EE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más de tres años, se acordó no computar los años de pandemia, con la sugerencia de añadir un anexo especial a los estatutos, y enviar varios avisos a las personas que no hayan abonado la cuota </w:t>
      </w:r>
      <w:r w:rsidR="009375D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 xml:space="preserve">durante </w:t>
      </w:r>
      <w:r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  <w:t>más de tres años, aun sin los años de pandemia, para solicitarles el pago. En caso de no recibir respuesta, se procedería a su expulsión del grupo.</w:t>
      </w:r>
    </w:p>
    <w:p w14:paraId="6F7D6C76" w14:textId="77777777" w:rsidR="001266C4" w:rsidRDefault="001266C4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</w:p>
    <w:p w14:paraId="164D3476" w14:textId="6152F832" w:rsidR="00CD70FE" w:rsidRPr="00CD70FE" w:rsidRDefault="00CD70FE" w:rsidP="00CD70FE">
      <w:pPr>
        <w:spacing w:line="240" w:lineRule="auto"/>
        <w:jc w:val="left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CD70FE">
        <w:rPr>
          <w:rFonts w:ascii="Times New Roman" w:eastAsiaTheme="minorHAnsi" w:hAnsi="Times New Roman" w:cs="Times New Roman"/>
          <w:b/>
          <w:bCs/>
          <w:sz w:val="24"/>
          <w:szCs w:val="24"/>
        </w:rPr>
        <w:t>Propuestas</w:t>
      </w:r>
      <w:r w:rsidR="00125354"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</w:p>
    <w:p w14:paraId="2AE262F8" w14:textId="53F0EEA5" w:rsidR="00CD70FE" w:rsidRDefault="00CD70FE" w:rsidP="009E1B41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CD70FE">
        <w:rPr>
          <w:rFonts w:ascii="Times New Roman" w:eastAsiaTheme="minorHAnsi" w:hAnsi="Times New Roman" w:cs="Times New Roman"/>
          <w:sz w:val="24"/>
          <w:szCs w:val="24"/>
        </w:rPr>
        <w:t>1. Sugerencias sobre candidatos para impartir talleres.</w:t>
      </w:r>
    </w:p>
    <w:p w14:paraId="5D0003A3" w14:textId="1809D5C4" w:rsidR="009E1B41" w:rsidRDefault="006856EF" w:rsidP="009E1B41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Varios</w:t>
      </w:r>
      <w:r w:rsidR="009E1B41">
        <w:rPr>
          <w:rFonts w:ascii="Times New Roman" w:eastAsiaTheme="minorHAnsi" w:hAnsi="Times New Roman" w:cs="Times New Roman"/>
          <w:sz w:val="24"/>
          <w:szCs w:val="24"/>
        </w:rPr>
        <w:t xml:space="preserve"> miembros de GIDE ofrecieron sus proyectos para colaborar o para realizar una ponencia. Son los siguientes:</w:t>
      </w:r>
    </w:p>
    <w:p w14:paraId="57A53940" w14:textId="4658D0DA" w:rsidR="009E1B41" w:rsidRDefault="009E1B41" w:rsidP="009E1B41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lastRenderedPageBreak/>
        <w:t xml:space="preserve">- </w:t>
      </w:r>
      <w:r w:rsidR="002A3D7C" w:rsidRPr="004730C4">
        <w:rPr>
          <w:rFonts w:ascii="Times New Roman" w:eastAsiaTheme="minorHAnsi" w:hAnsi="Times New Roman" w:cs="Times New Roman"/>
          <w:i/>
          <w:iCs/>
          <w:sz w:val="24"/>
          <w:szCs w:val="24"/>
        </w:rPr>
        <w:t>Conexión del aprendizaje del español entre el instituto y la universidad</w:t>
      </w:r>
      <w:r w:rsidR="002A3D7C">
        <w:rPr>
          <w:rFonts w:ascii="Times New Roman" w:eastAsiaTheme="minorHAnsi" w:hAnsi="Times New Roman" w:cs="Times New Roman"/>
          <w:sz w:val="24"/>
          <w:szCs w:val="24"/>
        </w:rPr>
        <w:t xml:space="preserve">. Mayuko explicó el proyecto que está realizando su grupo de trabajo en la universidad </w:t>
      </w:r>
      <w:r w:rsidR="00C3047B">
        <w:rPr>
          <w:rFonts w:ascii="Times New Roman" w:eastAsiaTheme="minorHAnsi" w:hAnsi="Times New Roman" w:cs="Times New Roman"/>
          <w:sz w:val="24"/>
          <w:szCs w:val="24"/>
        </w:rPr>
        <w:t xml:space="preserve">Keio </w:t>
      </w:r>
      <w:r w:rsidR="002A3D7C">
        <w:rPr>
          <w:rFonts w:ascii="Times New Roman" w:eastAsiaTheme="minorHAnsi" w:hAnsi="Times New Roman" w:cs="Times New Roman"/>
          <w:sz w:val="24"/>
          <w:szCs w:val="24"/>
        </w:rPr>
        <w:t xml:space="preserve">y ofreció colaborar con GIDE de alguna forma en el futuro. </w:t>
      </w:r>
      <w:r w:rsidR="00C65EFF">
        <w:rPr>
          <w:rFonts w:ascii="Times New Roman" w:eastAsiaTheme="minorHAnsi" w:hAnsi="Times New Roman" w:cs="Times New Roman"/>
          <w:sz w:val="24"/>
          <w:szCs w:val="24"/>
        </w:rPr>
        <w:t xml:space="preserve">Se recomendó a la profesora Rie </w:t>
      </w:r>
      <w:r w:rsidR="00C36A96">
        <w:rPr>
          <w:rFonts w:ascii="Times New Roman" w:eastAsiaTheme="minorHAnsi" w:hAnsi="Times New Roman" w:cs="Times New Roman"/>
          <w:sz w:val="24"/>
          <w:szCs w:val="24"/>
        </w:rPr>
        <w:t>Taka</w:t>
      </w:r>
      <w:r w:rsidR="00C65EFF">
        <w:rPr>
          <w:rFonts w:ascii="Times New Roman" w:eastAsiaTheme="minorHAnsi" w:hAnsi="Times New Roman" w:cs="Times New Roman"/>
          <w:sz w:val="24"/>
          <w:szCs w:val="24"/>
        </w:rPr>
        <w:t>batake como ponente.</w:t>
      </w:r>
    </w:p>
    <w:p w14:paraId="4C27D837" w14:textId="7A910CC9" w:rsidR="004730C4" w:rsidRDefault="004730C4" w:rsidP="009E1B41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 w:rsidR="0051357E">
        <w:rPr>
          <w:rFonts w:ascii="Times New Roman" w:eastAsiaTheme="minorHAnsi" w:hAnsi="Times New Roman" w:cs="Times New Roman"/>
          <w:i/>
          <w:iCs/>
          <w:sz w:val="24"/>
          <w:szCs w:val="24"/>
        </w:rPr>
        <w:t>Competencia reflexiva</w:t>
      </w:r>
      <w:r w:rsidR="0051357E">
        <w:rPr>
          <w:rFonts w:ascii="Times New Roman" w:eastAsiaTheme="minorHAnsi" w:hAnsi="Times New Roman" w:cs="Times New Roman"/>
          <w:sz w:val="24"/>
          <w:szCs w:val="24"/>
        </w:rPr>
        <w:t xml:space="preserve">. Salomé se ofreció </w:t>
      </w:r>
      <w:r w:rsidR="00A44BD3">
        <w:rPr>
          <w:rFonts w:ascii="Times New Roman" w:eastAsiaTheme="minorHAnsi" w:hAnsi="Times New Roman" w:cs="Times New Roman"/>
          <w:sz w:val="24"/>
          <w:szCs w:val="24"/>
        </w:rPr>
        <w:t>a</w:t>
      </w:r>
      <w:r w:rsidR="0051357E">
        <w:rPr>
          <w:rFonts w:ascii="Times New Roman" w:eastAsiaTheme="minorHAnsi" w:hAnsi="Times New Roman" w:cs="Times New Roman"/>
          <w:sz w:val="24"/>
          <w:szCs w:val="24"/>
        </w:rPr>
        <w:t xml:space="preserve"> impartir un</w:t>
      </w:r>
      <w:r w:rsidR="00847730">
        <w:rPr>
          <w:rFonts w:ascii="Times New Roman" w:eastAsiaTheme="minorHAnsi" w:hAnsi="Times New Roman" w:cs="Times New Roman"/>
          <w:sz w:val="24"/>
          <w:szCs w:val="24"/>
        </w:rPr>
        <w:t xml:space="preserve"> taller</w:t>
      </w:r>
      <w:r w:rsidR="0051357E">
        <w:rPr>
          <w:rFonts w:ascii="Times New Roman" w:eastAsiaTheme="minorHAnsi" w:hAnsi="Times New Roman" w:cs="Times New Roman"/>
          <w:sz w:val="24"/>
          <w:szCs w:val="24"/>
        </w:rPr>
        <w:t xml:space="preserve"> para reflexionar </w:t>
      </w:r>
      <w:r w:rsidR="00913DDA">
        <w:rPr>
          <w:rFonts w:ascii="Times New Roman" w:eastAsiaTheme="minorHAnsi" w:hAnsi="Times New Roman" w:cs="Times New Roman"/>
          <w:sz w:val="24"/>
          <w:szCs w:val="24"/>
        </w:rPr>
        <w:t xml:space="preserve">a varios niveles </w:t>
      </w:r>
      <w:r w:rsidR="0051357E">
        <w:rPr>
          <w:rFonts w:ascii="Times New Roman" w:eastAsiaTheme="minorHAnsi" w:hAnsi="Times New Roman" w:cs="Times New Roman"/>
          <w:sz w:val="24"/>
          <w:szCs w:val="24"/>
        </w:rPr>
        <w:t>sobre nuestra labor como profesores.</w:t>
      </w:r>
      <w:r w:rsidR="00EB48E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375DF">
        <w:rPr>
          <w:rFonts w:ascii="Times New Roman" w:eastAsiaTheme="minorHAnsi" w:hAnsi="Times New Roman" w:cs="Times New Roman"/>
          <w:sz w:val="24"/>
          <w:szCs w:val="24"/>
        </w:rPr>
        <w:t>La fecha sería a partir del próximo</w:t>
      </w:r>
      <w:r w:rsidR="00EB48E8">
        <w:rPr>
          <w:rFonts w:ascii="Times New Roman" w:eastAsiaTheme="minorHAnsi" w:hAnsi="Times New Roman" w:cs="Times New Roman"/>
          <w:sz w:val="24"/>
          <w:szCs w:val="24"/>
        </w:rPr>
        <w:t xml:space="preserve"> otoño.</w:t>
      </w:r>
    </w:p>
    <w:p w14:paraId="248BF6D8" w14:textId="7D9ACDC3" w:rsidR="002D533C" w:rsidRDefault="002D533C" w:rsidP="009E1B41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>Lenguas de herencia.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Veri </w:t>
      </w:r>
      <w:r w:rsidR="008C4E5F">
        <w:rPr>
          <w:rFonts w:ascii="Times New Roman" w:eastAsiaTheme="minorHAnsi" w:hAnsi="Times New Roman" w:cs="Times New Roman"/>
          <w:sz w:val="24"/>
          <w:szCs w:val="24"/>
        </w:rPr>
        <w:t xml:space="preserve">se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propuso </w:t>
      </w:r>
      <w:r w:rsidR="008C4E5F">
        <w:rPr>
          <w:rFonts w:ascii="Times New Roman" w:eastAsiaTheme="minorHAnsi" w:hAnsi="Times New Roman" w:cs="Times New Roman"/>
          <w:sz w:val="24"/>
          <w:szCs w:val="24"/>
        </w:rPr>
        <w:t xml:space="preserve">para </w:t>
      </w:r>
      <w:r>
        <w:rPr>
          <w:rFonts w:ascii="Times New Roman" w:eastAsiaTheme="minorHAnsi" w:hAnsi="Times New Roman" w:cs="Times New Roman"/>
          <w:sz w:val="24"/>
          <w:szCs w:val="24"/>
        </w:rPr>
        <w:t>impartir un</w:t>
      </w:r>
      <w:r w:rsidR="00F7737A">
        <w:rPr>
          <w:rFonts w:ascii="Times New Roman" w:eastAsiaTheme="minorHAnsi" w:hAnsi="Times New Roman" w:cs="Times New Roman"/>
          <w:sz w:val="24"/>
          <w:szCs w:val="24"/>
        </w:rPr>
        <w:t xml:space="preserve"> taller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sobre </w:t>
      </w:r>
      <w:r w:rsidR="00AD2930">
        <w:rPr>
          <w:rFonts w:ascii="Times New Roman" w:eastAsiaTheme="minorHAnsi" w:hAnsi="Times New Roman" w:cs="Times New Roman"/>
          <w:sz w:val="24"/>
          <w:szCs w:val="24"/>
        </w:rPr>
        <w:t>los estudiantes</w:t>
      </w:r>
      <w:r w:rsidR="00AC39EE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r w:rsidR="00F637F7">
        <w:rPr>
          <w:rFonts w:ascii="Times New Roman" w:eastAsiaTheme="minorHAnsi" w:hAnsi="Times New Roman" w:cs="Times New Roman"/>
          <w:sz w:val="24"/>
          <w:szCs w:val="24"/>
        </w:rPr>
        <w:t>herencia</w:t>
      </w:r>
      <w:r w:rsidR="00AC39EE">
        <w:rPr>
          <w:rFonts w:ascii="Times New Roman" w:eastAsiaTheme="minorHAnsi" w:hAnsi="Times New Roman" w:cs="Times New Roman"/>
          <w:sz w:val="24"/>
          <w:szCs w:val="24"/>
        </w:rPr>
        <w:t xml:space="preserve"> que residen en </w:t>
      </w:r>
      <w:r w:rsidR="00C575FF">
        <w:rPr>
          <w:rFonts w:ascii="Times New Roman" w:eastAsiaTheme="minorHAnsi" w:hAnsi="Times New Roman" w:cs="Times New Roman"/>
          <w:sz w:val="24"/>
          <w:szCs w:val="24"/>
        </w:rPr>
        <w:t>Japón</w:t>
      </w:r>
      <w:r w:rsidR="00484311">
        <w:rPr>
          <w:rFonts w:ascii="Times New Roman" w:eastAsiaTheme="minorHAnsi" w:hAnsi="Times New Roman" w:cs="Times New Roman"/>
          <w:sz w:val="24"/>
          <w:szCs w:val="24"/>
        </w:rPr>
        <w:t>, así como algunas</w:t>
      </w:r>
      <w:r w:rsidR="00C575FF">
        <w:rPr>
          <w:rFonts w:ascii="Times New Roman" w:eastAsiaTheme="minorHAnsi" w:hAnsi="Times New Roman" w:cs="Times New Roman"/>
          <w:sz w:val="24"/>
          <w:szCs w:val="24"/>
        </w:rPr>
        <w:t xml:space="preserve"> propuestas para mejorar su aprendizaje</w:t>
      </w:r>
      <w:r w:rsidR="00AC39EE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3E1A4BB3" w14:textId="6B5A9029" w:rsidR="008348A4" w:rsidRDefault="00924FB1" w:rsidP="008348A4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- </w:t>
      </w:r>
      <w:r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Nivel C. </w:t>
      </w:r>
      <w:r w:rsidR="009E4CF8">
        <w:rPr>
          <w:rFonts w:ascii="Times New Roman" w:eastAsiaTheme="minorHAnsi" w:hAnsi="Times New Roman" w:cs="Times New Roman"/>
          <w:sz w:val="24"/>
          <w:szCs w:val="24"/>
        </w:rPr>
        <w:t>Se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solicitó </w:t>
      </w:r>
      <w:r w:rsidR="0069552B">
        <w:rPr>
          <w:rFonts w:ascii="Times New Roman" w:eastAsiaTheme="minorHAnsi" w:hAnsi="Times New Roman" w:cs="Times New Roman"/>
          <w:sz w:val="24"/>
          <w:szCs w:val="24"/>
        </w:rPr>
        <w:t>que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Concha, Clara y Paloma imparti</w:t>
      </w:r>
      <w:r w:rsidR="0069552B">
        <w:rPr>
          <w:rFonts w:ascii="Times New Roman" w:eastAsiaTheme="minorHAnsi" w:hAnsi="Times New Roman" w:cs="Times New Roman"/>
          <w:sz w:val="24"/>
          <w:szCs w:val="24"/>
        </w:rPr>
        <w:t>eran en GIDE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la ponencia </w:t>
      </w:r>
      <w:r w:rsidR="0069552B">
        <w:rPr>
          <w:rFonts w:ascii="Times New Roman" w:eastAsiaTheme="minorHAnsi" w:hAnsi="Times New Roman" w:cs="Times New Roman"/>
          <w:sz w:val="24"/>
          <w:szCs w:val="24"/>
        </w:rPr>
        <w:t>que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realizaron en CANELA</w:t>
      </w:r>
      <w:r w:rsidR="0069552B">
        <w:rPr>
          <w:rFonts w:ascii="Times New Roman" w:eastAsiaTheme="minorHAnsi" w:hAnsi="Times New Roman" w:cs="Times New Roman"/>
          <w:sz w:val="24"/>
          <w:szCs w:val="24"/>
        </w:rPr>
        <w:t xml:space="preserve">, ya que algunos miembros no pudieron asistir por pertenecer a </w:t>
      </w:r>
      <w:r w:rsidR="006716EC">
        <w:rPr>
          <w:rFonts w:ascii="Times New Roman" w:eastAsiaTheme="minorHAnsi" w:hAnsi="Times New Roman" w:cs="Times New Roman"/>
          <w:sz w:val="24"/>
          <w:szCs w:val="24"/>
        </w:rPr>
        <w:t>se</w:t>
      </w:r>
      <w:r w:rsidR="0069552B">
        <w:rPr>
          <w:rFonts w:ascii="Times New Roman" w:eastAsiaTheme="minorHAnsi" w:hAnsi="Times New Roman" w:cs="Times New Roman"/>
          <w:sz w:val="24"/>
          <w:szCs w:val="24"/>
        </w:rPr>
        <w:t>cciones diferentes. Se acordó que se mantiene como posibilidad a largo plazo y se consultará con las ponentes su disponibilidad.</w:t>
      </w:r>
    </w:p>
    <w:p w14:paraId="226A9E46" w14:textId="7B424361" w:rsidR="001E659E" w:rsidRDefault="00CD70FE" w:rsidP="001E659E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CD70FE">
        <w:rPr>
          <w:rFonts w:ascii="Times New Roman" w:eastAsiaTheme="minorHAnsi" w:hAnsi="Times New Roman" w:cs="Times New Roman"/>
          <w:sz w:val="24"/>
          <w:szCs w:val="24"/>
        </w:rPr>
        <w:t xml:space="preserve">2. </w:t>
      </w:r>
      <w:r w:rsidR="008348A4">
        <w:rPr>
          <w:rFonts w:ascii="Times New Roman" w:eastAsiaTheme="minorHAnsi" w:hAnsi="Times New Roman" w:cs="Times New Roman"/>
          <w:sz w:val="24"/>
          <w:szCs w:val="24"/>
        </w:rPr>
        <w:t xml:space="preserve">Se acordó fijar una sesión </w:t>
      </w:r>
      <w:r w:rsidR="004C19D3">
        <w:rPr>
          <w:rFonts w:ascii="Times New Roman" w:eastAsiaTheme="minorHAnsi" w:hAnsi="Times New Roman" w:cs="Times New Roman"/>
          <w:sz w:val="24"/>
          <w:szCs w:val="24"/>
        </w:rPr>
        <w:t xml:space="preserve">en el futuro </w:t>
      </w:r>
      <w:r w:rsidR="008348A4">
        <w:rPr>
          <w:rFonts w:ascii="Times New Roman" w:eastAsiaTheme="minorHAnsi" w:hAnsi="Times New Roman" w:cs="Times New Roman"/>
          <w:sz w:val="24"/>
          <w:szCs w:val="24"/>
        </w:rPr>
        <w:t xml:space="preserve">en la que cada miembro ponga en común las herramientas que </w:t>
      </w:r>
      <w:r w:rsidR="00B02A69">
        <w:rPr>
          <w:rFonts w:ascii="Times New Roman" w:eastAsiaTheme="minorHAnsi" w:hAnsi="Times New Roman" w:cs="Times New Roman"/>
          <w:sz w:val="24"/>
          <w:szCs w:val="24"/>
        </w:rPr>
        <w:t>estamos usando en nuestras clases</w:t>
      </w:r>
      <w:r w:rsidR="001E659E">
        <w:rPr>
          <w:rFonts w:ascii="Times New Roman" w:eastAsiaTheme="minorHAnsi" w:hAnsi="Times New Roman" w:cs="Times New Roman"/>
          <w:sz w:val="24"/>
          <w:szCs w:val="24"/>
        </w:rPr>
        <w:t>: padlet, etc.</w:t>
      </w:r>
    </w:p>
    <w:p w14:paraId="5026C233" w14:textId="102CCC40" w:rsidR="00CD70FE" w:rsidRDefault="00CD70FE" w:rsidP="001E659E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CD70FE">
        <w:rPr>
          <w:rFonts w:ascii="Times New Roman" w:eastAsiaTheme="minorHAnsi" w:hAnsi="Times New Roman" w:cs="Times New Roman"/>
          <w:sz w:val="24"/>
          <w:szCs w:val="24"/>
        </w:rPr>
        <w:t xml:space="preserve">3. </w:t>
      </w:r>
      <w:r w:rsidR="00A125E4">
        <w:rPr>
          <w:rFonts w:ascii="Times New Roman" w:eastAsiaTheme="minorHAnsi" w:hAnsi="Times New Roman" w:cs="Times New Roman"/>
          <w:sz w:val="24"/>
          <w:szCs w:val="24"/>
        </w:rPr>
        <w:t>Se acordó centrarnos en terminar las rúbricas pendientes para completar e</w:t>
      </w:r>
      <w:r w:rsidR="00CB440B">
        <w:rPr>
          <w:rFonts w:ascii="Times New Roman" w:eastAsiaTheme="minorHAnsi" w:hAnsi="Times New Roman" w:cs="Times New Roman"/>
          <w:sz w:val="24"/>
          <w:szCs w:val="24"/>
        </w:rPr>
        <w:t>l actual</w:t>
      </w:r>
      <w:r w:rsidR="00A125E4">
        <w:rPr>
          <w:rFonts w:ascii="Times New Roman" w:eastAsiaTheme="minorHAnsi" w:hAnsi="Times New Roman" w:cs="Times New Roman"/>
          <w:sz w:val="24"/>
          <w:szCs w:val="24"/>
        </w:rPr>
        <w:t xml:space="preserve"> proyecto </w:t>
      </w:r>
      <w:r w:rsidR="0032284B">
        <w:rPr>
          <w:rFonts w:ascii="Times New Roman" w:eastAsiaTheme="minorHAnsi" w:hAnsi="Times New Roman" w:cs="Times New Roman"/>
          <w:sz w:val="24"/>
          <w:szCs w:val="24"/>
        </w:rPr>
        <w:t xml:space="preserve">de evaluación </w:t>
      </w:r>
      <w:r w:rsidR="00A125E4">
        <w:rPr>
          <w:rFonts w:ascii="Times New Roman" w:eastAsiaTheme="minorHAnsi" w:hAnsi="Times New Roman" w:cs="Times New Roman"/>
          <w:sz w:val="24"/>
          <w:szCs w:val="24"/>
        </w:rPr>
        <w:t xml:space="preserve">y se sugirió subir las rúbricas ya terminadas y presentadas para que otros grupos las puedan tomar como referencia. Se buscarán </w:t>
      </w:r>
      <w:r w:rsidR="00C4175C">
        <w:rPr>
          <w:rFonts w:ascii="Times New Roman" w:eastAsiaTheme="minorHAnsi" w:hAnsi="Times New Roman" w:cs="Times New Roman"/>
          <w:sz w:val="24"/>
          <w:szCs w:val="24"/>
        </w:rPr>
        <w:t>plataformas adecuadas para ello y se informará a los miembros cuando estén preparadas.</w:t>
      </w:r>
      <w:r w:rsidR="004C19D3">
        <w:rPr>
          <w:rFonts w:ascii="Times New Roman" w:eastAsiaTheme="minorHAnsi" w:hAnsi="Times New Roman" w:cs="Times New Roman"/>
          <w:sz w:val="24"/>
          <w:szCs w:val="24"/>
        </w:rPr>
        <w:t xml:space="preserve"> En cuanto a las lecturas, se consultarán de forma individual según las necesidades de cada uno.</w:t>
      </w:r>
    </w:p>
    <w:p w14:paraId="437D5C0A" w14:textId="77777777" w:rsidR="00DF76D4" w:rsidRDefault="00EA3023" w:rsidP="00DF76D4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4. </w:t>
      </w:r>
      <w:r w:rsidR="00EC397E">
        <w:rPr>
          <w:rFonts w:ascii="Times New Roman" w:eastAsiaTheme="minorHAnsi" w:hAnsi="Times New Roman" w:cs="Times New Roman"/>
          <w:sz w:val="24"/>
          <w:szCs w:val="24"/>
        </w:rPr>
        <w:t xml:space="preserve">Se acordó habilitar una plataforma, que podría ser la misma del punto 3 (Google Drive, etc.), para que cada miembro comparta </w:t>
      </w:r>
      <w:r w:rsidR="00CD70FE" w:rsidRPr="00CD70FE">
        <w:rPr>
          <w:rFonts w:ascii="Times New Roman" w:eastAsiaTheme="minorHAnsi" w:hAnsi="Times New Roman" w:cs="Times New Roman"/>
          <w:sz w:val="24"/>
          <w:szCs w:val="24"/>
        </w:rPr>
        <w:t xml:space="preserve">material audiovisual </w:t>
      </w:r>
      <w:r w:rsidR="00EC397E">
        <w:rPr>
          <w:rFonts w:ascii="Times New Roman" w:eastAsiaTheme="minorHAnsi" w:hAnsi="Times New Roman" w:cs="Times New Roman"/>
          <w:sz w:val="24"/>
          <w:szCs w:val="24"/>
        </w:rPr>
        <w:t>que usamos en</w:t>
      </w:r>
      <w:r w:rsidR="00CD70FE" w:rsidRPr="00CD70FE">
        <w:rPr>
          <w:rFonts w:ascii="Times New Roman" w:eastAsiaTheme="minorHAnsi" w:hAnsi="Times New Roman" w:cs="Times New Roman"/>
          <w:sz w:val="24"/>
          <w:szCs w:val="24"/>
        </w:rPr>
        <w:t xml:space="preserve"> nuestras clases.</w:t>
      </w:r>
    </w:p>
    <w:p w14:paraId="598E63A2" w14:textId="57AFB68A" w:rsidR="002C63F6" w:rsidRDefault="00CD70FE" w:rsidP="00DF76D4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 w:rsidRPr="00CD70FE">
        <w:rPr>
          <w:rFonts w:ascii="Times New Roman" w:eastAsiaTheme="minorHAnsi" w:hAnsi="Times New Roman" w:cs="Times New Roman"/>
          <w:sz w:val="24"/>
          <w:szCs w:val="24"/>
        </w:rPr>
        <w:t xml:space="preserve">5. </w:t>
      </w:r>
      <w:r w:rsidR="00DF76D4">
        <w:rPr>
          <w:rFonts w:ascii="Times New Roman" w:eastAsiaTheme="minorHAnsi" w:hAnsi="Times New Roman" w:cs="Times New Roman"/>
          <w:sz w:val="24"/>
          <w:szCs w:val="24"/>
        </w:rPr>
        <w:t xml:space="preserve">Se acordó habilitar un espacio donde cada </w:t>
      </w:r>
      <w:r w:rsidR="00CB440B">
        <w:rPr>
          <w:rFonts w:ascii="Times New Roman" w:eastAsiaTheme="minorHAnsi" w:hAnsi="Times New Roman" w:cs="Times New Roman"/>
          <w:sz w:val="24"/>
          <w:szCs w:val="24"/>
        </w:rPr>
        <w:t>persona</w:t>
      </w:r>
      <w:r w:rsidR="00DF76D4">
        <w:rPr>
          <w:rFonts w:ascii="Times New Roman" w:eastAsiaTheme="minorHAnsi" w:hAnsi="Times New Roman" w:cs="Times New Roman"/>
          <w:sz w:val="24"/>
          <w:szCs w:val="24"/>
        </w:rPr>
        <w:t xml:space="preserve"> pueda informar sobre los </w:t>
      </w:r>
      <w:r w:rsidR="00CE763D">
        <w:rPr>
          <w:rFonts w:ascii="Times New Roman" w:eastAsiaTheme="minorHAnsi" w:hAnsi="Times New Roman" w:cs="Times New Roman"/>
          <w:sz w:val="24"/>
          <w:szCs w:val="24"/>
        </w:rPr>
        <w:t>temas de investigación</w:t>
      </w:r>
      <w:r w:rsidR="00DF76D4">
        <w:rPr>
          <w:rFonts w:ascii="Times New Roman" w:eastAsiaTheme="minorHAnsi" w:hAnsi="Times New Roman" w:cs="Times New Roman"/>
          <w:sz w:val="24"/>
          <w:szCs w:val="24"/>
        </w:rPr>
        <w:t xml:space="preserve"> en los que está trabajando para fomentar colaboraciones entre los miembros de GIDE. Se informará sobre ello más adelante.</w:t>
      </w:r>
    </w:p>
    <w:p w14:paraId="6CE78ACE" w14:textId="167F05FC" w:rsidR="00CD70FE" w:rsidRDefault="00132AFA" w:rsidP="00CD70FE">
      <w:pPr>
        <w:spacing w:line="240" w:lineRule="auto"/>
        <w:jc w:val="left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Presentaciones.</w:t>
      </w:r>
    </w:p>
    <w:p w14:paraId="657F4929" w14:textId="0C595315" w:rsidR="00595DE6" w:rsidRDefault="00132AFA" w:rsidP="00CD70FE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Sae, como única representante del grupo 11, presentó la rúbrica correspondiente a</w:t>
      </w:r>
      <w:r w:rsidR="00087068">
        <w:rPr>
          <w:rFonts w:ascii="Times New Roman" w:eastAsiaTheme="minorHAnsi" w:hAnsi="Times New Roman" w:cs="Times New Roman"/>
          <w:sz w:val="24"/>
          <w:szCs w:val="24"/>
        </w:rPr>
        <w:t>l tema 11</w:t>
      </w:r>
      <w:r w:rsidR="0075611C">
        <w:rPr>
          <w:rFonts w:ascii="Times New Roman" w:eastAsiaTheme="minorHAnsi" w:hAnsi="Times New Roman" w:cs="Times New Roman"/>
          <w:sz w:val="24"/>
          <w:szCs w:val="24"/>
        </w:rPr>
        <w:t xml:space="preserve">. Se hicieron preguntas </w:t>
      </w:r>
      <w:r w:rsidR="004E1357">
        <w:rPr>
          <w:rFonts w:ascii="Times New Roman" w:eastAsiaTheme="minorHAnsi" w:hAnsi="Times New Roman" w:cs="Times New Roman"/>
          <w:sz w:val="24"/>
          <w:szCs w:val="24"/>
        </w:rPr>
        <w:t>que ya surgieron en otras sesiones</w:t>
      </w:r>
      <w:r w:rsidR="003A5AF0">
        <w:rPr>
          <w:rFonts w:ascii="Times New Roman" w:eastAsiaTheme="minorHAnsi" w:hAnsi="Times New Roman" w:cs="Times New Roman"/>
          <w:sz w:val="24"/>
          <w:szCs w:val="24"/>
        </w:rPr>
        <w:t>:</w:t>
      </w:r>
      <w:r w:rsidR="004E135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754A8">
        <w:rPr>
          <w:rFonts w:ascii="Times New Roman" w:eastAsiaTheme="minorHAnsi" w:hAnsi="Times New Roman" w:cs="Times New Roman"/>
          <w:sz w:val="24"/>
          <w:szCs w:val="24"/>
        </w:rPr>
        <w:t>cómo expresar la cantidad de errores, etc</w:t>
      </w:r>
      <w:r w:rsidR="0075611C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r w:rsidR="003A5AF0">
        <w:rPr>
          <w:rFonts w:ascii="Times New Roman" w:eastAsiaTheme="minorHAnsi" w:hAnsi="Times New Roman" w:cs="Times New Roman"/>
          <w:sz w:val="24"/>
          <w:szCs w:val="24"/>
        </w:rPr>
        <w:t>pero s</w:t>
      </w:r>
      <w:r w:rsidR="00BF0293">
        <w:rPr>
          <w:rFonts w:ascii="Times New Roman" w:eastAsiaTheme="minorHAnsi" w:hAnsi="Times New Roman" w:cs="Times New Roman"/>
          <w:sz w:val="24"/>
          <w:szCs w:val="24"/>
        </w:rPr>
        <w:t>e recordó que el objetivo de estas rúbricas es facilitar el trabajo del profesor</w:t>
      </w:r>
      <w:r w:rsidR="003A5AF0">
        <w:rPr>
          <w:rFonts w:ascii="Times New Roman" w:eastAsiaTheme="minorHAnsi" w:hAnsi="Times New Roman" w:cs="Times New Roman"/>
          <w:sz w:val="24"/>
          <w:szCs w:val="24"/>
        </w:rPr>
        <w:t xml:space="preserve"> y que además son rúbricas que vamos a entregar también a los estudiantes</w:t>
      </w:r>
      <w:r w:rsidR="00D63A96">
        <w:rPr>
          <w:rFonts w:ascii="Times New Roman" w:eastAsiaTheme="minorHAnsi" w:hAnsi="Times New Roman" w:cs="Times New Roman"/>
          <w:sz w:val="24"/>
          <w:szCs w:val="24"/>
        </w:rPr>
        <w:t>, por lo cual deberían ser lo más simples y efectivas posible</w:t>
      </w:r>
      <w:r w:rsidR="003A5AF0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0CE10917" w14:textId="1376629A" w:rsidR="00793F2A" w:rsidRDefault="00595DE6" w:rsidP="00CD70FE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Como en esta reunión </w:t>
      </w:r>
      <w:r w:rsidR="00AC473C">
        <w:rPr>
          <w:rFonts w:ascii="Times New Roman" w:eastAsiaTheme="minorHAnsi" w:hAnsi="Times New Roman" w:cs="Times New Roman"/>
          <w:sz w:val="24"/>
          <w:szCs w:val="24"/>
        </w:rPr>
        <w:t xml:space="preserve">se tenían que tratar temas importantes de tesorería y </w:t>
      </w:r>
      <w:r w:rsidR="00AA766B">
        <w:rPr>
          <w:rFonts w:ascii="Times New Roman" w:eastAsiaTheme="minorHAnsi" w:hAnsi="Times New Roman" w:cs="Times New Roman"/>
          <w:sz w:val="24"/>
          <w:szCs w:val="24"/>
        </w:rPr>
        <w:t>también</w:t>
      </w:r>
      <w:r w:rsidR="00AC473C">
        <w:rPr>
          <w:rFonts w:ascii="Times New Roman" w:eastAsiaTheme="minorHAnsi" w:hAnsi="Times New Roman" w:cs="Times New Roman"/>
          <w:sz w:val="24"/>
          <w:szCs w:val="24"/>
        </w:rPr>
        <w:t xml:space="preserve"> había varias propuestas nuevas que explicar y comentar, no se pudo completar todo el contenido </w:t>
      </w:r>
      <w:r w:rsidR="00E9117A">
        <w:rPr>
          <w:rFonts w:ascii="Times New Roman" w:eastAsiaTheme="minorHAnsi" w:hAnsi="Times New Roman" w:cs="Times New Roman"/>
          <w:sz w:val="24"/>
          <w:szCs w:val="24"/>
        </w:rPr>
        <w:t>previsto</w:t>
      </w:r>
      <w:r w:rsidR="00DD6AF6">
        <w:rPr>
          <w:rFonts w:ascii="Times New Roman" w:eastAsiaTheme="minorHAnsi" w:hAnsi="Times New Roman" w:cs="Times New Roman"/>
          <w:sz w:val="24"/>
          <w:szCs w:val="24"/>
        </w:rPr>
        <w:t>, que</w:t>
      </w:r>
      <w:r w:rsidR="00AC473C">
        <w:rPr>
          <w:rFonts w:ascii="Times New Roman" w:eastAsiaTheme="minorHAnsi" w:hAnsi="Times New Roman" w:cs="Times New Roman"/>
          <w:sz w:val="24"/>
          <w:szCs w:val="24"/>
        </w:rPr>
        <w:t xml:space="preserve"> pasará a integrar</w:t>
      </w:r>
      <w:r w:rsidR="00E9117A">
        <w:rPr>
          <w:rFonts w:ascii="Times New Roman" w:eastAsiaTheme="minorHAnsi" w:hAnsi="Times New Roman" w:cs="Times New Roman"/>
          <w:sz w:val="24"/>
          <w:szCs w:val="24"/>
        </w:rPr>
        <w:t>se</w:t>
      </w:r>
      <w:r w:rsidR="00AC473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9117A">
        <w:rPr>
          <w:rFonts w:ascii="Times New Roman" w:eastAsiaTheme="minorHAnsi" w:hAnsi="Times New Roman" w:cs="Times New Roman"/>
          <w:sz w:val="24"/>
          <w:szCs w:val="24"/>
        </w:rPr>
        <w:t xml:space="preserve">en </w:t>
      </w:r>
      <w:r w:rsidR="00AC473C">
        <w:rPr>
          <w:rFonts w:ascii="Times New Roman" w:eastAsiaTheme="minorHAnsi" w:hAnsi="Times New Roman" w:cs="Times New Roman"/>
          <w:sz w:val="24"/>
          <w:szCs w:val="24"/>
        </w:rPr>
        <w:t>la agenda de la próxima reunión.</w:t>
      </w:r>
      <w:r w:rsidR="00BC76B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5D4F0803" w14:textId="77777777" w:rsidR="009E4CF8" w:rsidRDefault="009E4CF8" w:rsidP="00CD70FE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p w14:paraId="7130772A" w14:textId="1F28E360" w:rsidR="009E3BD3" w:rsidRPr="009E3BD3" w:rsidRDefault="009E3BD3" w:rsidP="00CD70FE">
      <w:pPr>
        <w:spacing w:line="240" w:lineRule="auto"/>
        <w:jc w:val="left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Fecha de la próxima reunión</w:t>
      </w:r>
    </w:p>
    <w:p w14:paraId="60C2E29E" w14:textId="05FB4BD1" w:rsidR="00CD70FE" w:rsidRPr="00CD70FE" w:rsidRDefault="009E3BD3" w:rsidP="00CD70FE">
      <w:pPr>
        <w:spacing w:line="240" w:lineRule="auto"/>
        <w:jc w:val="lef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T</w:t>
      </w:r>
      <w:r w:rsidR="00793F2A">
        <w:rPr>
          <w:rFonts w:ascii="Times New Roman" w:eastAsiaTheme="minorHAnsi" w:hAnsi="Times New Roman" w:cs="Times New Roman"/>
          <w:sz w:val="24"/>
          <w:szCs w:val="24"/>
        </w:rPr>
        <w:t>ras escuchar las opiniones de los miembros presentes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y certificar la poca idoneidad de los meses de julio y agosto</w:t>
      </w:r>
      <w:r w:rsidR="00793F2A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E9117A">
        <w:rPr>
          <w:rFonts w:ascii="Times New Roman" w:eastAsiaTheme="minorHAnsi" w:hAnsi="Times New Roman" w:cs="Times New Roman"/>
          <w:sz w:val="24"/>
          <w:szCs w:val="24"/>
        </w:rPr>
        <w:t xml:space="preserve">se decidió </w:t>
      </w:r>
      <w:r w:rsidR="00BC76B0">
        <w:rPr>
          <w:rFonts w:ascii="Times New Roman" w:eastAsiaTheme="minorHAnsi" w:hAnsi="Times New Roman" w:cs="Times New Roman"/>
          <w:sz w:val="24"/>
          <w:szCs w:val="24"/>
        </w:rPr>
        <w:t xml:space="preserve">por votación </w:t>
      </w:r>
      <w:r w:rsidR="00E9117A">
        <w:rPr>
          <w:rFonts w:ascii="Times New Roman" w:eastAsiaTheme="minorHAnsi" w:hAnsi="Times New Roman" w:cs="Times New Roman"/>
          <w:sz w:val="24"/>
          <w:szCs w:val="24"/>
        </w:rPr>
        <w:t xml:space="preserve">que será el </w:t>
      </w:r>
      <w:r w:rsidR="00DD6AF6">
        <w:rPr>
          <w:rFonts w:ascii="Times New Roman" w:eastAsiaTheme="minorHAnsi" w:hAnsi="Times New Roman" w:cs="Times New Roman"/>
          <w:sz w:val="24"/>
          <w:szCs w:val="24"/>
        </w:rPr>
        <w:t>10 de septiembre.</w:t>
      </w:r>
    </w:p>
    <w:p w14:paraId="2A591584" w14:textId="0E6D601A" w:rsidR="00FF7600" w:rsidRPr="00CD70FE" w:rsidRDefault="009E38EC" w:rsidP="00CD70FE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es-ES"/>
        </w:rPr>
      </w:pPr>
      <w:r w:rsidRPr="00CD70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sectPr w:rsidR="00FF7600" w:rsidRPr="00CD70FE" w:rsidSect="00173C8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15E35D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735895"/>
    <w:multiLevelType w:val="hybridMultilevel"/>
    <w:tmpl w:val="417815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D40291"/>
    <w:multiLevelType w:val="hybridMultilevel"/>
    <w:tmpl w:val="5122E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5E57B8"/>
    <w:multiLevelType w:val="hybridMultilevel"/>
    <w:tmpl w:val="00C6FD3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C56016B"/>
    <w:multiLevelType w:val="hybridMultilevel"/>
    <w:tmpl w:val="15082F60"/>
    <w:lvl w:ilvl="0" w:tplc="6538AFE0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5" w15:restartNumberingAfterBreak="0">
    <w:nsid w:val="0CC17D61"/>
    <w:multiLevelType w:val="hybridMultilevel"/>
    <w:tmpl w:val="D0EEDD1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F05190"/>
    <w:multiLevelType w:val="hybridMultilevel"/>
    <w:tmpl w:val="A672CC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34694A"/>
    <w:multiLevelType w:val="hybridMultilevel"/>
    <w:tmpl w:val="21B6A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E864AA"/>
    <w:multiLevelType w:val="hybridMultilevel"/>
    <w:tmpl w:val="179AEC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9645799"/>
    <w:multiLevelType w:val="multilevel"/>
    <w:tmpl w:val="E78226C2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C24A7E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D4B03C3"/>
    <w:multiLevelType w:val="hybridMultilevel"/>
    <w:tmpl w:val="EDF43E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551E4C"/>
    <w:multiLevelType w:val="hybridMultilevel"/>
    <w:tmpl w:val="DB9EE9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953612"/>
    <w:multiLevelType w:val="hybridMultilevel"/>
    <w:tmpl w:val="40B6E3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8E2859"/>
    <w:multiLevelType w:val="hybridMultilevel"/>
    <w:tmpl w:val="4C143116"/>
    <w:lvl w:ilvl="0" w:tplc="97123AD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2B785640"/>
    <w:multiLevelType w:val="hybridMultilevel"/>
    <w:tmpl w:val="14CC53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8435F6"/>
    <w:multiLevelType w:val="hybridMultilevel"/>
    <w:tmpl w:val="CC2EB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D91C29"/>
    <w:multiLevelType w:val="hybridMultilevel"/>
    <w:tmpl w:val="EF3A08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6F51A7"/>
    <w:multiLevelType w:val="hybridMultilevel"/>
    <w:tmpl w:val="6A9C6C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D94EA6"/>
    <w:multiLevelType w:val="hybridMultilevel"/>
    <w:tmpl w:val="6C2EBA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B28D6"/>
    <w:multiLevelType w:val="hybridMultilevel"/>
    <w:tmpl w:val="C05E67F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F6213B"/>
    <w:multiLevelType w:val="hybridMultilevel"/>
    <w:tmpl w:val="19A2DD2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1" w15:restartNumberingAfterBreak="0">
    <w:nsid w:val="3BF444C1"/>
    <w:multiLevelType w:val="hybridMultilevel"/>
    <w:tmpl w:val="FFFC193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78649F"/>
    <w:multiLevelType w:val="hybridMultilevel"/>
    <w:tmpl w:val="D1FC599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3F97C6B"/>
    <w:multiLevelType w:val="hybridMultilevel"/>
    <w:tmpl w:val="C3F0591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6E748C4"/>
    <w:multiLevelType w:val="hybridMultilevel"/>
    <w:tmpl w:val="A912B088"/>
    <w:lvl w:ilvl="0" w:tplc="6538AFE0">
      <w:start w:val="1"/>
      <w:numFmt w:val="bullet"/>
      <w:pStyle w:val="Listaconvietas"/>
      <w:lvlText w:val=""/>
      <w:lvlJc w:val="left"/>
      <w:pPr>
        <w:ind w:left="1300" w:hanging="420"/>
      </w:pPr>
      <w:rPr>
        <w:rFonts w:ascii="Symbol" w:hAnsi="Symbol" w:hint="default"/>
        <w:color w:val="C24A7E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5" w15:restartNumberingAfterBreak="0">
    <w:nsid w:val="4A1428EA"/>
    <w:multiLevelType w:val="hybridMultilevel"/>
    <w:tmpl w:val="DE62D93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D31D9"/>
    <w:multiLevelType w:val="hybridMultilevel"/>
    <w:tmpl w:val="05DAF394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4832C3"/>
    <w:multiLevelType w:val="hybridMultilevel"/>
    <w:tmpl w:val="2A683A5C"/>
    <w:lvl w:ilvl="0" w:tplc="04090011">
      <w:start w:val="1"/>
      <w:numFmt w:val="decimalEnclosedCircle"/>
      <w:lvlText w:val="%1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54F92F55"/>
    <w:multiLevelType w:val="hybridMultilevel"/>
    <w:tmpl w:val="1818B3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5A5844"/>
    <w:multiLevelType w:val="hybridMultilevel"/>
    <w:tmpl w:val="05CA5CC0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9F424B6"/>
    <w:multiLevelType w:val="hybridMultilevel"/>
    <w:tmpl w:val="4B00D7B6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9D6FE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5B9247F0"/>
    <w:multiLevelType w:val="hybridMultilevel"/>
    <w:tmpl w:val="16DECB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1B77CB4"/>
    <w:multiLevelType w:val="hybridMultilevel"/>
    <w:tmpl w:val="ABD47B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FB15D0"/>
    <w:multiLevelType w:val="hybridMultilevel"/>
    <w:tmpl w:val="C51A214E"/>
    <w:lvl w:ilvl="0" w:tplc="B9A22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1865D0"/>
    <w:multiLevelType w:val="hybridMultilevel"/>
    <w:tmpl w:val="60AE80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3325B9"/>
    <w:multiLevelType w:val="hybridMultilevel"/>
    <w:tmpl w:val="DEE815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78645C5"/>
    <w:multiLevelType w:val="hybridMultilevel"/>
    <w:tmpl w:val="8E3627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872252F"/>
    <w:multiLevelType w:val="hybridMultilevel"/>
    <w:tmpl w:val="4B1A78CE"/>
    <w:lvl w:ilvl="0" w:tplc="97123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6D5FDD"/>
    <w:multiLevelType w:val="hybridMultilevel"/>
    <w:tmpl w:val="CC765D4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B040F6E"/>
    <w:multiLevelType w:val="hybridMultilevel"/>
    <w:tmpl w:val="5CE8AB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C354AE4"/>
    <w:multiLevelType w:val="hybridMultilevel"/>
    <w:tmpl w:val="A9720D0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FF07816"/>
    <w:multiLevelType w:val="hybridMultilevel"/>
    <w:tmpl w:val="685E4E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4"/>
  </w:num>
  <w:num w:numId="4">
    <w:abstractNumId w:val="39"/>
  </w:num>
  <w:num w:numId="5">
    <w:abstractNumId w:val="42"/>
  </w:num>
  <w:num w:numId="6">
    <w:abstractNumId w:val="41"/>
  </w:num>
  <w:num w:numId="7">
    <w:abstractNumId w:val="15"/>
  </w:num>
  <w:num w:numId="8">
    <w:abstractNumId w:val="16"/>
  </w:num>
  <w:num w:numId="9">
    <w:abstractNumId w:val="33"/>
  </w:num>
  <w:num w:numId="10">
    <w:abstractNumId w:val="12"/>
  </w:num>
  <w:num w:numId="11">
    <w:abstractNumId w:val="21"/>
  </w:num>
  <w:num w:numId="12">
    <w:abstractNumId w:val="13"/>
  </w:num>
  <w:num w:numId="13">
    <w:abstractNumId w:val="20"/>
  </w:num>
  <w:num w:numId="14">
    <w:abstractNumId w:val="38"/>
  </w:num>
  <w:num w:numId="15">
    <w:abstractNumId w:val="5"/>
  </w:num>
  <w:num w:numId="16">
    <w:abstractNumId w:val="30"/>
  </w:num>
  <w:num w:numId="17">
    <w:abstractNumId w:val="1"/>
  </w:num>
  <w:num w:numId="18">
    <w:abstractNumId w:val="26"/>
  </w:num>
  <w:num w:numId="19">
    <w:abstractNumId w:val="27"/>
  </w:num>
  <w:num w:numId="20">
    <w:abstractNumId w:val="29"/>
  </w:num>
  <w:num w:numId="21">
    <w:abstractNumId w:val="31"/>
  </w:num>
  <w:num w:numId="22">
    <w:abstractNumId w:val="0"/>
  </w:num>
  <w:num w:numId="23">
    <w:abstractNumId w:val="9"/>
  </w:num>
  <w:num w:numId="24">
    <w:abstractNumId w:val="24"/>
  </w:num>
  <w:num w:numId="25">
    <w:abstractNumId w:val="4"/>
  </w:num>
  <w:num w:numId="26">
    <w:abstractNumId w:val="3"/>
  </w:num>
  <w:num w:numId="27">
    <w:abstractNumId w:val="22"/>
  </w:num>
  <w:num w:numId="28">
    <w:abstractNumId w:val="14"/>
  </w:num>
  <w:num w:numId="29">
    <w:abstractNumId w:val="40"/>
  </w:num>
  <w:num w:numId="30">
    <w:abstractNumId w:val="17"/>
  </w:num>
  <w:num w:numId="31">
    <w:abstractNumId w:val="37"/>
  </w:num>
  <w:num w:numId="32">
    <w:abstractNumId w:val="11"/>
  </w:num>
  <w:num w:numId="33">
    <w:abstractNumId w:val="10"/>
  </w:num>
  <w:num w:numId="34">
    <w:abstractNumId w:val="6"/>
  </w:num>
  <w:num w:numId="35">
    <w:abstractNumId w:val="35"/>
  </w:num>
  <w:num w:numId="36">
    <w:abstractNumId w:val="32"/>
  </w:num>
  <w:num w:numId="37">
    <w:abstractNumId w:val="8"/>
  </w:num>
  <w:num w:numId="38">
    <w:abstractNumId w:val="23"/>
  </w:num>
  <w:num w:numId="39">
    <w:abstractNumId w:val="28"/>
  </w:num>
  <w:num w:numId="40">
    <w:abstractNumId w:val="36"/>
  </w:num>
  <w:num w:numId="41">
    <w:abstractNumId w:val="2"/>
  </w:num>
  <w:num w:numId="42">
    <w:abstractNumId w:val="2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39"/>
    <w:rsid w:val="000343CA"/>
    <w:rsid w:val="00035B6D"/>
    <w:rsid w:val="00040FA0"/>
    <w:rsid w:val="000806D2"/>
    <w:rsid w:val="00085145"/>
    <w:rsid w:val="00087068"/>
    <w:rsid w:val="000A1C8F"/>
    <w:rsid w:val="00125354"/>
    <w:rsid w:val="001266C4"/>
    <w:rsid w:val="00132AFA"/>
    <w:rsid w:val="00146DEC"/>
    <w:rsid w:val="00173C82"/>
    <w:rsid w:val="001B349E"/>
    <w:rsid w:val="001D3D52"/>
    <w:rsid w:val="001E659E"/>
    <w:rsid w:val="00276D0D"/>
    <w:rsid w:val="00294C4D"/>
    <w:rsid w:val="00296092"/>
    <w:rsid w:val="00296EC7"/>
    <w:rsid w:val="002A3D7C"/>
    <w:rsid w:val="002C3482"/>
    <w:rsid w:val="002C63F6"/>
    <w:rsid w:val="002D533C"/>
    <w:rsid w:val="002E65F0"/>
    <w:rsid w:val="00306515"/>
    <w:rsid w:val="0032284B"/>
    <w:rsid w:val="003A5AF0"/>
    <w:rsid w:val="003D3C14"/>
    <w:rsid w:val="003D74D7"/>
    <w:rsid w:val="00421F57"/>
    <w:rsid w:val="00455E51"/>
    <w:rsid w:val="004730C4"/>
    <w:rsid w:val="00484311"/>
    <w:rsid w:val="004C1094"/>
    <w:rsid w:val="004C19D3"/>
    <w:rsid w:val="004E007E"/>
    <w:rsid w:val="004E1357"/>
    <w:rsid w:val="004E21B9"/>
    <w:rsid w:val="004F6273"/>
    <w:rsid w:val="00500AE6"/>
    <w:rsid w:val="0050573D"/>
    <w:rsid w:val="00511CB7"/>
    <w:rsid w:val="00512FB4"/>
    <w:rsid w:val="0051357E"/>
    <w:rsid w:val="00525A3B"/>
    <w:rsid w:val="0054735F"/>
    <w:rsid w:val="00553F83"/>
    <w:rsid w:val="005754A8"/>
    <w:rsid w:val="00594EE9"/>
    <w:rsid w:val="00595DE6"/>
    <w:rsid w:val="005B74E5"/>
    <w:rsid w:val="005D356C"/>
    <w:rsid w:val="005E7AC7"/>
    <w:rsid w:val="00630E4F"/>
    <w:rsid w:val="00635026"/>
    <w:rsid w:val="00636496"/>
    <w:rsid w:val="00637B37"/>
    <w:rsid w:val="006716EC"/>
    <w:rsid w:val="006856EF"/>
    <w:rsid w:val="0069552B"/>
    <w:rsid w:val="006C3B46"/>
    <w:rsid w:val="006F4145"/>
    <w:rsid w:val="006F5349"/>
    <w:rsid w:val="00713CD7"/>
    <w:rsid w:val="0075611C"/>
    <w:rsid w:val="00793F2A"/>
    <w:rsid w:val="007E7839"/>
    <w:rsid w:val="008348A4"/>
    <w:rsid w:val="00847730"/>
    <w:rsid w:val="00857263"/>
    <w:rsid w:val="0086312D"/>
    <w:rsid w:val="00863478"/>
    <w:rsid w:val="00885596"/>
    <w:rsid w:val="00886BFC"/>
    <w:rsid w:val="008A43F8"/>
    <w:rsid w:val="008A6C31"/>
    <w:rsid w:val="008C4E5F"/>
    <w:rsid w:val="008E6AAE"/>
    <w:rsid w:val="00913DDA"/>
    <w:rsid w:val="00924FB1"/>
    <w:rsid w:val="00933297"/>
    <w:rsid w:val="009375DF"/>
    <w:rsid w:val="009667F1"/>
    <w:rsid w:val="00967C5B"/>
    <w:rsid w:val="009773C7"/>
    <w:rsid w:val="00990181"/>
    <w:rsid w:val="009D27A0"/>
    <w:rsid w:val="009E1B41"/>
    <w:rsid w:val="009E3745"/>
    <w:rsid w:val="009E38EC"/>
    <w:rsid w:val="009E3BD3"/>
    <w:rsid w:val="009E3E02"/>
    <w:rsid w:val="009E4CF8"/>
    <w:rsid w:val="00A125E4"/>
    <w:rsid w:val="00A3460D"/>
    <w:rsid w:val="00A44BD3"/>
    <w:rsid w:val="00A97AA7"/>
    <w:rsid w:val="00AA766B"/>
    <w:rsid w:val="00AC39EE"/>
    <w:rsid w:val="00AC473C"/>
    <w:rsid w:val="00AD2930"/>
    <w:rsid w:val="00B02A69"/>
    <w:rsid w:val="00B445EE"/>
    <w:rsid w:val="00B44EDF"/>
    <w:rsid w:val="00B5049F"/>
    <w:rsid w:val="00B6195A"/>
    <w:rsid w:val="00B64632"/>
    <w:rsid w:val="00B80870"/>
    <w:rsid w:val="00B87040"/>
    <w:rsid w:val="00BC76B0"/>
    <w:rsid w:val="00BE3380"/>
    <w:rsid w:val="00BF0293"/>
    <w:rsid w:val="00C25A0A"/>
    <w:rsid w:val="00C3047B"/>
    <w:rsid w:val="00C36A96"/>
    <w:rsid w:val="00C4175C"/>
    <w:rsid w:val="00C575FF"/>
    <w:rsid w:val="00C65EFF"/>
    <w:rsid w:val="00C76B6B"/>
    <w:rsid w:val="00CA1A21"/>
    <w:rsid w:val="00CA7D90"/>
    <w:rsid w:val="00CB440B"/>
    <w:rsid w:val="00CB7286"/>
    <w:rsid w:val="00CC415C"/>
    <w:rsid w:val="00CD70FE"/>
    <w:rsid w:val="00CE763D"/>
    <w:rsid w:val="00CF21B5"/>
    <w:rsid w:val="00CF2DAE"/>
    <w:rsid w:val="00CF7019"/>
    <w:rsid w:val="00CF7304"/>
    <w:rsid w:val="00D53047"/>
    <w:rsid w:val="00D6204F"/>
    <w:rsid w:val="00D63A96"/>
    <w:rsid w:val="00D7331C"/>
    <w:rsid w:val="00D8205B"/>
    <w:rsid w:val="00D87891"/>
    <w:rsid w:val="00DA363B"/>
    <w:rsid w:val="00DD6AF6"/>
    <w:rsid w:val="00DE34B4"/>
    <w:rsid w:val="00DF76D4"/>
    <w:rsid w:val="00E03FEF"/>
    <w:rsid w:val="00E80AC3"/>
    <w:rsid w:val="00E9117A"/>
    <w:rsid w:val="00EA3023"/>
    <w:rsid w:val="00EB48E8"/>
    <w:rsid w:val="00EC397E"/>
    <w:rsid w:val="00ED6111"/>
    <w:rsid w:val="00F424E9"/>
    <w:rsid w:val="00F637F7"/>
    <w:rsid w:val="00F7737A"/>
    <w:rsid w:val="00FA48BF"/>
    <w:rsid w:val="00FE3717"/>
    <w:rsid w:val="00FE75EE"/>
    <w:rsid w:val="00FF27D8"/>
    <w:rsid w:val="00FF73F8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16D41F14"/>
  <w15:chartTrackingRefBased/>
  <w15:docId w15:val="{BF4ED7AA-0A92-4BDE-96CB-74644DA8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6273"/>
    <w:pPr>
      <w:spacing w:after="0" w:line="240" w:lineRule="auto"/>
      <w:ind w:leftChars="400" w:left="840"/>
    </w:pPr>
    <w:rPr>
      <w:kern w:val="2"/>
      <w:sz w:val="21"/>
      <w:szCs w:val="24"/>
      <w:lang w:val="en-US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sid w:val="009773C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73C7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73C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73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73C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3C7"/>
    <w:pPr>
      <w:spacing w:after="0" w:line="240" w:lineRule="auto"/>
    </w:pPr>
    <w:rPr>
      <w:rFonts w:ascii="ＭＳ 明朝" w:eastAsia="ＭＳ 明朝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3C7"/>
    <w:rPr>
      <w:rFonts w:ascii="ＭＳ 明朝" w:eastAsia="ＭＳ 明朝"/>
      <w:sz w:val="18"/>
      <w:szCs w:val="18"/>
    </w:rPr>
  </w:style>
  <w:style w:type="paragraph" w:styleId="Listaconvietas">
    <w:name w:val="List Bullet"/>
    <w:basedOn w:val="Normal"/>
    <w:uiPriority w:val="99"/>
    <w:unhideWhenUsed/>
    <w:rsid w:val="00630E4F"/>
    <w:pPr>
      <w:numPr>
        <w:numId w:val="24"/>
      </w:numPr>
      <w:contextualSpacing/>
    </w:pPr>
  </w:style>
  <w:style w:type="character" w:customStyle="1" w:styleId="comment-author-name">
    <w:name w:val="comment-author-name"/>
    <w:basedOn w:val="Fuentedeprrafopredeter"/>
    <w:rsid w:val="00886BFC"/>
  </w:style>
  <w:style w:type="character" w:customStyle="1" w:styleId="apple-converted-space">
    <w:name w:val="apple-converted-space"/>
    <w:basedOn w:val="Fuentedeprrafopredeter"/>
    <w:rsid w:val="00886BFC"/>
  </w:style>
  <w:style w:type="character" w:styleId="nfasis">
    <w:name w:val="Emphasis"/>
    <w:basedOn w:val="Fuentedeprrafopredeter"/>
    <w:uiPriority w:val="20"/>
    <w:qFormat/>
    <w:rsid w:val="001B349E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86347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3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5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7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9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6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31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2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4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15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9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9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40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12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0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2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2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09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9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6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9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3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8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7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1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9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843</Words>
  <Characters>4642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112</cp:revision>
  <dcterms:created xsi:type="dcterms:W3CDTF">2021-06-12T01:35:00Z</dcterms:created>
  <dcterms:modified xsi:type="dcterms:W3CDTF">2021-06-26T05:28:00Z</dcterms:modified>
</cp:coreProperties>
</file>