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952A6" w14:textId="77777777" w:rsidR="00D30177" w:rsidRPr="00DB5691" w:rsidRDefault="00D30177" w:rsidP="00D30177">
      <w:pPr>
        <w:jc w:val="both"/>
        <w:rPr>
          <w:rFonts w:ascii="Helvetica" w:hAnsi="Helvetica"/>
          <w:b/>
          <w:sz w:val="24"/>
          <w:szCs w:val="24"/>
        </w:rPr>
      </w:pPr>
      <w:r w:rsidRPr="00DB5691">
        <w:rPr>
          <w:rFonts w:ascii="Helvetica" w:hAnsi="Helvetica"/>
          <w:b/>
          <w:sz w:val="24"/>
          <w:szCs w:val="24"/>
        </w:rPr>
        <w:t xml:space="preserve">Acta de la reunión de GIDE de </w:t>
      </w:r>
      <w:r>
        <w:rPr>
          <w:rFonts w:ascii="Helvetica" w:hAnsi="Helvetica"/>
          <w:b/>
          <w:sz w:val="24"/>
          <w:szCs w:val="24"/>
        </w:rPr>
        <w:t>19</w:t>
      </w:r>
      <w:r w:rsidRPr="00DB5691">
        <w:rPr>
          <w:rFonts w:ascii="Helvetica" w:hAnsi="Helvetica"/>
          <w:b/>
          <w:sz w:val="24"/>
          <w:szCs w:val="24"/>
        </w:rPr>
        <w:t xml:space="preserve"> de </w:t>
      </w:r>
      <w:r>
        <w:rPr>
          <w:rFonts w:ascii="Helvetica" w:hAnsi="Helvetica"/>
          <w:b/>
          <w:sz w:val="24"/>
          <w:szCs w:val="24"/>
        </w:rPr>
        <w:t>mayo</w:t>
      </w:r>
      <w:r w:rsidRPr="00DB5691">
        <w:rPr>
          <w:rFonts w:ascii="Helvetica" w:hAnsi="Helvetica"/>
          <w:b/>
          <w:sz w:val="24"/>
          <w:szCs w:val="24"/>
        </w:rPr>
        <w:t xml:space="preserve"> de 2017</w:t>
      </w:r>
    </w:p>
    <w:p w14:paraId="7544A3B0" w14:textId="77777777" w:rsidR="00D30177" w:rsidRPr="00DB5691" w:rsidRDefault="00D30177" w:rsidP="00D30177">
      <w:pPr>
        <w:jc w:val="both"/>
        <w:rPr>
          <w:rFonts w:ascii="Helvetica" w:hAnsi="Helvetica"/>
          <w:sz w:val="24"/>
          <w:szCs w:val="24"/>
        </w:rPr>
      </w:pPr>
    </w:p>
    <w:p w14:paraId="65487AAA" w14:textId="2312F8C8" w:rsidR="00D30177" w:rsidRPr="00E77008" w:rsidRDefault="00D30177" w:rsidP="00D30177">
      <w:pPr>
        <w:jc w:val="both"/>
        <w:rPr>
          <w:rFonts w:ascii="Helvetica" w:hAnsi="Helvetica"/>
          <w:color w:val="000000" w:themeColor="text1"/>
          <w:sz w:val="24"/>
          <w:szCs w:val="24"/>
        </w:rPr>
      </w:pPr>
      <w:r w:rsidRPr="00E77008">
        <w:rPr>
          <w:rFonts w:ascii="Helvetica" w:hAnsi="Helvetica"/>
          <w:color w:val="000000" w:themeColor="text1"/>
          <w:sz w:val="24"/>
          <w:szCs w:val="24"/>
          <w:u w:val="single"/>
        </w:rPr>
        <w:t>Asistentes</w:t>
      </w:r>
      <w:r w:rsidRPr="00E77008">
        <w:rPr>
          <w:rFonts w:ascii="Helvetica" w:hAnsi="Helvetica"/>
          <w:color w:val="000000" w:themeColor="text1"/>
          <w:sz w:val="24"/>
          <w:szCs w:val="24"/>
        </w:rPr>
        <w:t xml:space="preserve">: </w:t>
      </w:r>
      <w:r w:rsidR="002D772A" w:rsidRPr="00E77008">
        <w:rPr>
          <w:rFonts w:ascii="Helvetica" w:hAnsi="Helvetica"/>
          <w:color w:val="000000" w:themeColor="text1"/>
          <w:sz w:val="24"/>
          <w:szCs w:val="24"/>
        </w:rPr>
        <w:t>Miz</w:t>
      </w:r>
      <w:r w:rsidRPr="00E77008">
        <w:rPr>
          <w:rFonts w:ascii="Helvetica" w:hAnsi="Helvetica"/>
          <w:color w:val="000000" w:themeColor="text1"/>
          <w:sz w:val="24"/>
          <w:szCs w:val="24"/>
        </w:rPr>
        <w:t xml:space="preserve">ue Shinomiya, Sae Ochiai, Keiko Nitta, Vicente Otamendi, Leidy Cotrina, Sayaka Nakajima, Carlos García, Carmen Ondozabal, Marcela Méndez, Concha Moreno, Hiroko Omori, Kiyoko </w:t>
      </w:r>
      <w:r w:rsidR="002658C6" w:rsidRPr="00E77008">
        <w:rPr>
          <w:rFonts w:ascii="Helvetica" w:hAnsi="Helvetica"/>
          <w:color w:val="000000" w:themeColor="text1"/>
          <w:sz w:val="24"/>
          <w:szCs w:val="24"/>
        </w:rPr>
        <w:t>Masaoka</w:t>
      </w:r>
      <w:r w:rsidRPr="00E77008">
        <w:rPr>
          <w:rFonts w:ascii="Helvetica" w:hAnsi="Helvetica"/>
          <w:color w:val="000000" w:themeColor="text1"/>
          <w:sz w:val="24"/>
          <w:szCs w:val="24"/>
        </w:rPr>
        <w:t xml:space="preserve">, Víctor Barraso, </w:t>
      </w:r>
      <w:r w:rsidR="002658C6" w:rsidRPr="00E77008">
        <w:rPr>
          <w:rFonts w:ascii="Helvetica" w:hAnsi="Helvetica"/>
          <w:color w:val="000000" w:themeColor="text1"/>
          <w:sz w:val="24"/>
          <w:szCs w:val="24"/>
        </w:rPr>
        <w:t xml:space="preserve">Hitomi </w:t>
      </w:r>
      <w:r w:rsidRPr="00E77008">
        <w:rPr>
          <w:rFonts w:ascii="Helvetica" w:hAnsi="Helvetica"/>
          <w:color w:val="000000" w:themeColor="text1"/>
          <w:sz w:val="24"/>
          <w:szCs w:val="24"/>
        </w:rPr>
        <w:t>Wada, Federico Pérez.</w:t>
      </w:r>
    </w:p>
    <w:p w14:paraId="2896C2F8" w14:textId="77777777" w:rsidR="00D30177" w:rsidRPr="00E77008" w:rsidRDefault="00D30177" w:rsidP="00D30177">
      <w:pPr>
        <w:jc w:val="both"/>
        <w:rPr>
          <w:rFonts w:ascii="Helvetica" w:hAnsi="Helvetica"/>
          <w:color w:val="000000" w:themeColor="text1"/>
          <w:sz w:val="24"/>
          <w:szCs w:val="24"/>
        </w:rPr>
      </w:pPr>
    </w:p>
    <w:p w14:paraId="3AC27D8F" w14:textId="77777777" w:rsidR="00D30177" w:rsidRPr="00DB5691" w:rsidRDefault="00D30177" w:rsidP="00D30177">
      <w:pPr>
        <w:jc w:val="both"/>
        <w:rPr>
          <w:rFonts w:ascii="Helvetica" w:hAnsi="Helvetica"/>
          <w:sz w:val="24"/>
          <w:szCs w:val="24"/>
        </w:rPr>
      </w:pPr>
      <w:r w:rsidRPr="00DB5691">
        <w:rPr>
          <w:rFonts w:ascii="Helvetica" w:hAnsi="Helvetica"/>
          <w:sz w:val="24"/>
          <w:szCs w:val="24"/>
        </w:rPr>
        <w:t>En la reunión se trataron los temas siguientes:</w:t>
      </w:r>
    </w:p>
    <w:p w14:paraId="5257AC24" w14:textId="77777777" w:rsidR="00D30177" w:rsidRPr="00DB5691" w:rsidRDefault="00D30177" w:rsidP="00D30177">
      <w:pPr>
        <w:jc w:val="both"/>
        <w:rPr>
          <w:rFonts w:ascii="Helvetica" w:hAnsi="Helvetica"/>
          <w:sz w:val="24"/>
          <w:szCs w:val="24"/>
        </w:rPr>
      </w:pPr>
    </w:p>
    <w:p w14:paraId="0873CF14" w14:textId="20587ED0" w:rsidR="00D30177" w:rsidRPr="00DB5691" w:rsidRDefault="00D30177" w:rsidP="00D30177">
      <w:pPr>
        <w:pStyle w:val="Prrafodelista"/>
        <w:numPr>
          <w:ilvl w:val="0"/>
          <w:numId w:val="1"/>
        </w:numPr>
        <w:jc w:val="both"/>
        <w:rPr>
          <w:rFonts w:ascii="Helvetica" w:hAnsi="Helvetica"/>
          <w:u w:val="single"/>
          <w:lang w:val="es-ES"/>
        </w:rPr>
      </w:pPr>
      <w:r>
        <w:rPr>
          <w:rFonts w:ascii="Helvetica" w:hAnsi="Helvetica"/>
          <w:u w:val="single"/>
        </w:rPr>
        <w:t>Pago de las cuotas y fotocopias de l</w:t>
      </w:r>
      <w:r w:rsidRPr="00E77008">
        <w:rPr>
          <w:rFonts w:ascii="Helvetica" w:hAnsi="Helvetica"/>
          <w:color w:val="000000" w:themeColor="text1"/>
          <w:u w:val="single"/>
        </w:rPr>
        <w:t>a</w:t>
      </w:r>
      <w:r w:rsidR="002658C6" w:rsidRPr="00E77008">
        <w:rPr>
          <w:rFonts w:ascii="Helvetica" w:hAnsi="Helvetica"/>
          <w:color w:val="000000" w:themeColor="text1"/>
          <w:u w:val="single"/>
        </w:rPr>
        <w:t>s</w:t>
      </w:r>
      <w:r>
        <w:rPr>
          <w:rFonts w:ascii="Helvetica" w:hAnsi="Helvetica"/>
          <w:u w:val="single"/>
        </w:rPr>
        <w:t xml:space="preserve"> reuniones</w:t>
      </w:r>
    </w:p>
    <w:p w14:paraId="5DDBD841" w14:textId="77777777" w:rsidR="00D30177" w:rsidRPr="00DB5691" w:rsidRDefault="00D30177" w:rsidP="00D30177">
      <w:pPr>
        <w:ind w:left="708"/>
        <w:jc w:val="both"/>
        <w:rPr>
          <w:rFonts w:ascii="Helvetica" w:hAnsi="Helvetica"/>
          <w:sz w:val="24"/>
          <w:szCs w:val="24"/>
        </w:rPr>
      </w:pPr>
    </w:p>
    <w:p w14:paraId="560412F9" w14:textId="5FBC8852" w:rsidR="00D30177" w:rsidRDefault="00D30177" w:rsidP="00D30177">
      <w:pPr>
        <w:ind w:left="708"/>
        <w:jc w:val="both"/>
        <w:rPr>
          <w:rFonts w:ascii="Helvetica" w:hAnsi="Helvetica"/>
          <w:sz w:val="24"/>
          <w:szCs w:val="24"/>
          <w:lang w:val="es-ES_tradnl"/>
        </w:rPr>
      </w:pPr>
      <w:r w:rsidRPr="00D30177">
        <w:rPr>
          <w:rFonts w:ascii="Helvetica" w:hAnsi="Helvetica"/>
          <w:sz w:val="24"/>
          <w:szCs w:val="24"/>
          <w:lang w:val="es-ES_tradnl"/>
        </w:rPr>
        <w:t>Los asistentes pagaron la</w:t>
      </w:r>
      <w:r w:rsidR="00A05CEC">
        <w:rPr>
          <w:rFonts w:ascii="Helvetica" w:hAnsi="Helvetica"/>
          <w:sz w:val="24"/>
          <w:szCs w:val="24"/>
          <w:lang w:val="es-ES_tradnl"/>
        </w:rPr>
        <w:t>s</w:t>
      </w:r>
      <w:r w:rsidRPr="00D30177">
        <w:rPr>
          <w:rFonts w:ascii="Helvetica" w:hAnsi="Helvetica"/>
          <w:sz w:val="24"/>
          <w:szCs w:val="24"/>
          <w:lang w:val="es-ES_tradnl"/>
        </w:rPr>
        <w:t xml:space="preserve"> cuota</w:t>
      </w:r>
      <w:r w:rsidR="00A05CEC">
        <w:rPr>
          <w:rFonts w:ascii="Helvetica" w:hAnsi="Helvetica"/>
          <w:sz w:val="24"/>
          <w:szCs w:val="24"/>
          <w:lang w:val="es-ES_tradnl"/>
        </w:rPr>
        <w:t>s</w:t>
      </w:r>
      <w:r w:rsidRPr="00D30177">
        <w:rPr>
          <w:rFonts w:ascii="Helvetica" w:hAnsi="Helvetica"/>
          <w:sz w:val="24"/>
          <w:szCs w:val="24"/>
          <w:lang w:val="es-ES_tradnl"/>
        </w:rPr>
        <w:t xml:space="preserve"> del año 2017.</w:t>
      </w:r>
    </w:p>
    <w:p w14:paraId="7558C0BB" w14:textId="77777777" w:rsidR="00D30177" w:rsidRDefault="00D30177" w:rsidP="00D30177">
      <w:pPr>
        <w:ind w:left="708"/>
        <w:jc w:val="both"/>
        <w:rPr>
          <w:rFonts w:ascii="Helvetica" w:hAnsi="Helvetica"/>
          <w:sz w:val="24"/>
          <w:szCs w:val="24"/>
          <w:lang w:val="es-ES_tradnl"/>
        </w:rPr>
      </w:pPr>
    </w:p>
    <w:p w14:paraId="68E6C3D0" w14:textId="77777777" w:rsidR="00D30177" w:rsidRDefault="00D30177" w:rsidP="00D30177">
      <w:pPr>
        <w:ind w:left="708"/>
        <w:jc w:val="both"/>
        <w:rPr>
          <w:rFonts w:ascii="Helvetica" w:hAnsi="Helvetica"/>
          <w:sz w:val="24"/>
          <w:szCs w:val="24"/>
          <w:lang w:val="es-ES_tradnl"/>
        </w:rPr>
      </w:pPr>
      <w:r w:rsidRPr="00D30177">
        <w:rPr>
          <w:rFonts w:ascii="Helvetica" w:hAnsi="Helvetica"/>
          <w:sz w:val="24"/>
          <w:szCs w:val="24"/>
          <w:lang w:val="es-ES_tradnl"/>
        </w:rPr>
        <w:t>Por el cambio de edificio y sala de reuniones, se solicitó que, si bien seguirá siendo posible facilitar fotocopias cuando sea necesario, se acuda a las reuniones con los materiales impresos.</w:t>
      </w:r>
    </w:p>
    <w:p w14:paraId="77F2E265" w14:textId="77777777" w:rsidR="00D30177" w:rsidRPr="00DB5691" w:rsidRDefault="00D30177" w:rsidP="00D30177">
      <w:pPr>
        <w:ind w:left="708"/>
        <w:jc w:val="both"/>
        <w:rPr>
          <w:rFonts w:ascii="Helvetica" w:hAnsi="Helvetica"/>
          <w:sz w:val="24"/>
          <w:szCs w:val="24"/>
        </w:rPr>
      </w:pPr>
    </w:p>
    <w:p w14:paraId="3BE422BF" w14:textId="77777777" w:rsidR="00D30177" w:rsidRPr="00DB5691" w:rsidRDefault="00D30177" w:rsidP="00D30177">
      <w:pPr>
        <w:pStyle w:val="Prrafodelista"/>
        <w:numPr>
          <w:ilvl w:val="0"/>
          <w:numId w:val="1"/>
        </w:numPr>
        <w:rPr>
          <w:rFonts w:ascii="Helvetica" w:hAnsi="Helvetica"/>
          <w:u w:val="single"/>
        </w:rPr>
      </w:pPr>
      <w:r w:rsidRPr="00DB5691">
        <w:rPr>
          <w:rFonts w:ascii="Helvetica" w:hAnsi="Helvetica"/>
          <w:u w:val="single"/>
        </w:rPr>
        <w:t xml:space="preserve">Trabajo con el </w:t>
      </w:r>
      <w:r w:rsidRPr="00DB5691">
        <w:rPr>
          <w:rFonts w:ascii="Helvetica" w:hAnsi="Helvetica"/>
          <w:i/>
          <w:u w:val="single"/>
        </w:rPr>
        <w:t>Modelo de contenidos</w:t>
      </w:r>
    </w:p>
    <w:p w14:paraId="3A15BC26" w14:textId="77777777" w:rsidR="00D30177" w:rsidRPr="00DB5691" w:rsidRDefault="00D30177" w:rsidP="00D30177">
      <w:pPr>
        <w:rPr>
          <w:rFonts w:ascii="Helvetica" w:hAnsi="Helvetica"/>
          <w:sz w:val="24"/>
          <w:szCs w:val="24"/>
          <w:u w:val="single"/>
          <w:lang w:val="es-ES_tradnl"/>
        </w:rPr>
      </w:pPr>
    </w:p>
    <w:p w14:paraId="6EDFD192" w14:textId="77777777" w:rsidR="00D30177" w:rsidRDefault="00D30177" w:rsidP="00D30177">
      <w:pPr>
        <w:ind w:left="708"/>
        <w:jc w:val="both"/>
        <w:rPr>
          <w:rFonts w:ascii="Helvetica" w:hAnsi="Helvetica"/>
          <w:sz w:val="24"/>
          <w:szCs w:val="24"/>
        </w:rPr>
      </w:pPr>
      <w:r>
        <w:rPr>
          <w:rFonts w:ascii="Helvetica" w:hAnsi="Helvetica"/>
          <w:sz w:val="24"/>
          <w:szCs w:val="24"/>
        </w:rPr>
        <w:t>S</w:t>
      </w:r>
      <w:r w:rsidRPr="00DB5691">
        <w:rPr>
          <w:rFonts w:ascii="Helvetica" w:hAnsi="Helvetica"/>
          <w:sz w:val="24"/>
          <w:szCs w:val="24"/>
        </w:rPr>
        <w:t xml:space="preserve">ae Ochiai y Keiko Nitta presentaron una </w:t>
      </w:r>
      <w:r w:rsidR="00281DAA">
        <w:rPr>
          <w:rFonts w:ascii="Helvetica" w:hAnsi="Helvetica"/>
          <w:sz w:val="24"/>
          <w:szCs w:val="24"/>
        </w:rPr>
        <w:t>nueva versión</w:t>
      </w:r>
      <w:r w:rsidRPr="00DB5691">
        <w:rPr>
          <w:rFonts w:ascii="Helvetica" w:hAnsi="Helvetica"/>
          <w:sz w:val="24"/>
          <w:szCs w:val="24"/>
        </w:rPr>
        <w:t xml:space="preserve"> de su propuesta</w:t>
      </w:r>
      <w:r>
        <w:rPr>
          <w:rFonts w:ascii="Helvetica" w:hAnsi="Helvetica"/>
          <w:sz w:val="24"/>
          <w:szCs w:val="24"/>
        </w:rPr>
        <w:t xml:space="preserve"> de actividades del</w:t>
      </w:r>
      <w:r w:rsidR="00281DAA">
        <w:rPr>
          <w:rFonts w:ascii="Helvetica" w:hAnsi="Helvetica"/>
          <w:sz w:val="24"/>
          <w:szCs w:val="24"/>
        </w:rPr>
        <w:t xml:space="preserve"> tema 5, con revisiones resultantes de los comentarios y discusión de la reunión anterior. Se ha reducido la propuesta a una secuencia didáctica, titulada "Vamos a un mercadillo". Se discutió sobre la conveniencia de empezar con material gráfico de un mercadillo de Japón o de Colombia, y sobre el modo de actuación de los pasos finales de la secuencia.</w:t>
      </w:r>
    </w:p>
    <w:p w14:paraId="1B77D117" w14:textId="77777777" w:rsidR="00281DAA" w:rsidRDefault="00281DAA" w:rsidP="00D30177">
      <w:pPr>
        <w:ind w:left="708"/>
        <w:jc w:val="both"/>
        <w:rPr>
          <w:rFonts w:ascii="Helvetica" w:hAnsi="Helvetica"/>
          <w:sz w:val="24"/>
          <w:szCs w:val="24"/>
        </w:rPr>
      </w:pPr>
      <w:bookmarkStart w:id="0" w:name="_GoBack"/>
      <w:bookmarkEnd w:id="0"/>
    </w:p>
    <w:p w14:paraId="5E9D2D5B" w14:textId="2C42D1AC" w:rsidR="00281DAA" w:rsidRPr="00AE09BE" w:rsidRDefault="00281DAA" w:rsidP="00D30177">
      <w:pPr>
        <w:ind w:left="708"/>
        <w:jc w:val="both"/>
        <w:rPr>
          <w:rFonts w:ascii="Helvetica" w:hAnsi="Helvetica"/>
          <w:sz w:val="24"/>
          <w:szCs w:val="24"/>
        </w:rPr>
      </w:pPr>
      <w:r>
        <w:rPr>
          <w:rFonts w:ascii="Helvetica" w:hAnsi="Helvetica"/>
          <w:sz w:val="24"/>
          <w:szCs w:val="24"/>
        </w:rPr>
        <w:t>Mizue Shinomiya</w:t>
      </w:r>
      <w:r w:rsidR="00845276">
        <w:rPr>
          <w:rFonts w:ascii="Helvetica" w:hAnsi="Helvetica"/>
          <w:sz w:val="24"/>
          <w:szCs w:val="24"/>
        </w:rPr>
        <w:t xml:space="preserve">, Carmen Ondozabal y Marcela Méndez </w:t>
      </w:r>
      <w:r w:rsidR="00396293">
        <w:rPr>
          <w:rFonts w:ascii="Helvetica" w:hAnsi="Helvetica"/>
          <w:sz w:val="24"/>
          <w:szCs w:val="24"/>
        </w:rPr>
        <w:t>presentaron su</w:t>
      </w:r>
      <w:r w:rsidR="00BC13A2">
        <w:rPr>
          <w:rFonts w:ascii="Helvetica" w:hAnsi="Helvetica"/>
          <w:sz w:val="24"/>
          <w:szCs w:val="24"/>
        </w:rPr>
        <w:t>s</w:t>
      </w:r>
      <w:r w:rsidR="00396293">
        <w:rPr>
          <w:rFonts w:ascii="Helvetica" w:hAnsi="Helvetica"/>
          <w:sz w:val="24"/>
          <w:szCs w:val="24"/>
        </w:rPr>
        <w:t xml:space="preserve"> </w:t>
      </w:r>
      <w:r w:rsidR="00BC13A2">
        <w:rPr>
          <w:rFonts w:ascii="Helvetica" w:hAnsi="Helvetica"/>
          <w:sz w:val="24"/>
          <w:szCs w:val="24"/>
        </w:rPr>
        <w:t xml:space="preserve">dos </w:t>
      </w:r>
      <w:r w:rsidR="00396293">
        <w:rPr>
          <w:rFonts w:ascii="Helvetica" w:hAnsi="Helvetica"/>
          <w:sz w:val="24"/>
          <w:szCs w:val="24"/>
        </w:rPr>
        <w:t>propuesta</w:t>
      </w:r>
      <w:r w:rsidR="00BC13A2">
        <w:rPr>
          <w:rFonts w:ascii="Helvetica" w:hAnsi="Helvetica"/>
          <w:sz w:val="24"/>
          <w:szCs w:val="24"/>
        </w:rPr>
        <w:t>s</w:t>
      </w:r>
      <w:r w:rsidR="006C23FB">
        <w:rPr>
          <w:rFonts w:ascii="Helvetica" w:hAnsi="Helvetica"/>
          <w:sz w:val="24"/>
          <w:szCs w:val="24"/>
        </w:rPr>
        <w:t xml:space="preserve"> </w:t>
      </w:r>
      <w:r w:rsidR="00396293">
        <w:rPr>
          <w:rFonts w:ascii="Helvetica" w:hAnsi="Helvetica"/>
          <w:sz w:val="24"/>
          <w:szCs w:val="24"/>
        </w:rPr>
        <w:t>de</w:t>
      </w:r>
      <w:r w:rsidR="00BC13A2">
        <w:rPr>
          <w:rFonts w:ascii="Helvetica" w:hAnsi="Helvetica"/>
          <w:sz w:val="24"/>
          <w:szCs w:val="24"/>
        </w:rPr>
        <w:t xml:space="preserve"> secuencias revisada</w:t>
      </w:r>
      <w:r w:rsidR="006C23FB">
        <w:rPr>
          <w:rFonts w:ascii="Helvetica" w:hAnsi="Helvetica"/>
          <w:sz w:val="24"/>
          <w:szCs w:val="24"/>
        </w:rPr>
        <w:t>s</w:t>
      </w:r>
      <w:r w:rsidR="00BC13A2">
        <w:rPr>
          <w:rFonts w:ascii="Helvetica" w:hAnsi="Helvetica"/>
          <w:sz w:val="24"/>
          <w:szCs w:val="24"/>
        </w:rPr>
        <w:t xml:space="preserve"> del tema 3. "Os presentamos nuestra ciudad" y "Vivir en esta ciudad". Respecto a "Os presentamos nuestra ciudad", se comentó que es posible que realizar un folleto de la ciudad sea un objetivo demasiado ambicioso y que quizás sea má</w:t>
      </w:r>
      <w:r w:rsidR="006C23FB">
        <w:rPr>
          <w:rFonts w:ascii="Helvetica" w:hAnsi="Helvetica"/>
          <w:sz w:val="24"/>
          <w:szCs w:val="24"/>
        </w:rPr>
        <w:t>s asequible plantear como objetivo que actúen de modo expositivo para presentar</w:t>
      </w:r>
      <w:r w:rsidR="00A05CEC">
        <w:rPr>
          <w:rFonts w:ascii="Helvetica" w:hAnsi="Helvetica"/>
          <w:sz w:val="24"/>
          <w:szCs w:val="24"/>
        </w:rPr>
        <w:t xml:space="preserve"> algunos de</w:t>
      </w:r>
      <w:r w:rsidR="006C23FB">
        <w:rPr>
          <w:rFonts w:ascii="Helvetica" w:hAnsi="Helvetica"/>
          <w:sz w:val="24"/>
          <w:szCs w:val="24"/>
        </w:rPr>
        <w:t xml:space="preserve"> los lugares favoritos de su ciudad. Se discutieron las diferencias entre los contenidos de este tema y el tema 12. Se insistió en la necesidad de trabajar de un modo explícito la gramática, si bien ha de ser en función de los objetivos comunicativos de la secuencia, ya que esta es una de las características del </w:t>
      </w:r>
      <w:r w:rsidR="006C23FB">
        <w:rPr>
          <w:rFonts w:ascii="Helvetica" w:hAnsi="Helvetica"/>
          <w:i/>
          <w:sz w:val="24"/>
          <w:szCs w:val="24"/>
        </w:rPr>
        <w:t>Modelo</w:t>
      </w:r>
      <w:r w:rsidR="006C23FB">
        <w:rPr>
          <w:rFonts w:ascii="Helvetica" w:hAnsi="Helvetica"/>
          <w:sz w:val="24"/>
          <w:szCs w:val="24"/>
        </w:rPr>
        <w:t>.</w:t>
      </w:r>
      <w:r w:rsidR="00AE09BE">
        <w:rPr>
          <w:rFonts w:ascii="Helvetica" w:hAnsi="Helvetica"/>
          <w:sz w:val="24"/>
          <w:szCs w:val="24"/>
        </w:rPr>
        <w:t xml:space="preserve"> Se recomendó reducir la propuesta a una secuencia. Se insistió en que estas propuestas no están destinadas a crear un manual, sino una sugerencia que pueda </w:t>
      </w:r>
      <w:r w:rsidR="00A05CEC">
        <w:rPr>
          <w:rFonts w:ascii="Helvetica" w:hAnsi="Helvetica"/>
          <w:sz w:val="24"/>
          <w:szCs w:val="24"/>
        </w:rPr>
        <w:t>servir</w:t>
      </w:r>
      <w:r w:rsidR="00AE09BE">
        <w:rPr>
          <w:rFonts w:ascii="Helvetica" w:hAnsi="Helvetica"/>
          <w:sz w:val="24"/>
          <w:szCs w:val="24"/>
        </w:rPr>
        <w:t xml:space="preserve"> de ayuda a los profesores que deseen llevar el </w:t>
      </w:r>
      <w:r w:rsidR="00AE09BE">
        <w:rPr>
          <w:rFonts w:ascii="Helvetica" w:hAnsi="Helvetica"/>
          <w:i/>
          <w:sz w:val="24"/>
          <w:szCs w:val="24"/>
        </w:rPr>
        <w:t>Modelo</w:t>
      </w:r>
      <w:r w:rsidR="00AE09BE">
        <w:rPr>
          <w:rFonts w:ascii="Helvetica" w:hAnsi="Helvetica"/>
          <w:sz w:val="24"/>
          <w:szCs w:val="24"/>
        </w:rPr>
        <w:t xml:space="preserve"> al aula.</w:t>
      </w:r>
    </w:p>
    <w:p w14:paraId="4EE1D945" w14:textId="77777777" w:rsidR="006C23FB" w:rsidRPr="006C23FB" w:rsidRDefault="006C23FB" w:rsidP="00D30177">
      <w:pPr>
        <w:ind w:left="708"/>
        <w:jc w:val="both"/>
        <w:rPr>
          <w:rFonts w:ascii="Helvetica" w:hAnsi="Helvetica"/>
          <w:sz w:val="24"/>
          <w:szCs w:val="24"/>
        </w:rPr>
      </w:pPr>
    </w:p>
    <w:p w14:paraId="49590468" w14:textId="77777777" w:rsidR="00D30177" w:rsidRPr="00DB5691" w:rsidRDefault="00D30177" w:rsidP="00D30177">
      <w:pPr>
        <w:jc w:val="both"/>
        <w:rPr>
          <w:rFonts w:ascii="Helvetica" w:hAnsi="Helvetica"/>
          <w:sz w:val="24"/>
          <w:szCs w:val="24"/>
        </w:rPr>
      </w:pPr>
    </w:p>
    <w:p w14:paraId="770AE989" w14:textId="4375FE32" w:rsidR="00D30177" w:rsidRPr="00DB5691" w:rsidRDefault="00D30177" w:rsidP="00D30177">
      <w:pPr>
        <w:jc w:val="both"/>
        <w:rPr>
          <w:rFonts w:ascii="Helvetica" w:hAnsi="Helvetica"/>
          <w:sz w:val="24"/>
          <w:szCs w:val="24"/>
        </w:rPr>
      </w:pPr>
      <w:r w:rsidRPr="00DB5691">
        <w:rPr>
          <w:rFonts w:ascii="Helvetica" w:hAnsi="Helvetica"/>
          <w:sz w:val="24"/>
          <w:szCs w:val="24"/>
        </w:rPr>
        <w:t xml:space="preserve">La próxima reunión se celebrará el día </w:t>
      </w:r>
      <w:r w:rsidR="00713D5C">
        <w:rPr>
          <w:rFonts w:ascii="Helvetica" w:hAnsi="Helvetica"/>
          <w:sz w:val="24"/>
          <w:szCs w:val="24"/>
        </w:rPr>
        <w:t>16</w:t>
      </w:r>
      <w:r w:rsidR="00537160">
        <w:rPr>
          <w:rFonts w:ascii="Helvetica" w:hAnsi="Helvetica"/>
          <w:sz w:val="24"/>
          <w:szCs w:val="24"/>
        </w:rPr>
        <w:t xml:space="preserve"> de junio</w:t>
      </w:r>
      <w:r w:rsidRPr="00DB5691">
        <w:rPr>
          <w:rFonts w:ascii="Helvetica" w:hAnsi="Helvetica"/>
          <w:sz w:val="24"/>
          <w:szCs w:val="24"/>
        </w:rPr>
        <w:t xml:space="preserve"> </w:t>
      </w:r>
      <w:r w:rsidR="00713D5C">
        <w:rPr>
          <w:rFonts w:ascii="Helvetica" w:hAnsi="Helvetica"/>
          <w:sz w:val="24"/>
          <w:szCs w:val="24"/>
        </w:rPr>
        <w:t>en la sala 605 del edificio 6 de la Universidad Sofía a las 18:30.</w:t>
      </w:r>
    </w:p>
    <w:p w14:paraId="78AE3237" w14:textId="77777777" w:rsidR="00A7052A" w:rsidRDefault="00A7052A"/>
    <w:p w14:paraId="48C3CFD8" w14:textId="36DC8D53" w:rsidR="00CA02D3" w:rsidRDefault="00CA02D3"/>
    <w:sectPr w:rsidR="00CA02D3" w:rsidSect="00CA268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43ABF"/>
    <w:multiLevelType w:val="hybridMultilevel"/>
    <w:tmpl w:val="648A9720"/>
    <w:lvl w:ilvl="0" w:tplc="7466DBF4">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77"/>
    <w:rsid w:val="000338B0"/>
    <w:rsid w:val="000400DA"/>
    <w:rsid w:val="00043433"/>
    <w:rsid w:val="00043A14"/>
    <w:rsid w:val="0004542A"/>
    <w:rsid w:val="00054E02"/>
    <w:rsid w:val="00075A27"/>
    <w:rsid w:val="00075C2A"/>
    <w:rsid w:val="00082AFB"/>
    <w:rsid w:val="00091702"/>
    <w:rsid w:val="00092916"/>
    <w:rsid w:val="000B44E5"/>
    <w:rsid w:val="000C74C6"/>
    <w:rsid w:val="000D21AB"/>
    <w:rsid w:val="000D425E"/>
    <w:rsid w:val="000E7F14"/>
    <w:rsid w:val="000F3DB1"/>
    <w:rsid w:val="001025F8"/>
    <w:rsid w:val="001320A3"/>
    <w:rsid w:val="00134935"/>
    <w:rsid w:val="001365BE"/>
    <w:rsid w:val="001374AD"/>
    <w:rsid w:val="001858E5"/>
    <w:rsid w:val="00187A99"/>
    <w:rsid w:val="001A5750"/>
    <w:rsid w:val="001B3A81"/>
    <w:rsid w:val="001D6B9B"/>
    <w:rsid w:val="001E19D8"/>
    <w:rsid w:val="001F2DF2"/>
    <w:rsid w:val="002100DD"/>
    <w:rsid w:val="00215D6C"/>
    <w:rsid w:val="00262793"/>
    <w:rsid w:val="002658C6"/>
    <w:rsid w:val="00280582"/>
    <w:rsid w:val="00281DAA"/>
    <w:rsid w:val="00291BDB"/>
    <w:rsid w:val="002C356C"/>
    <w:rsid w:val="002C3EB7"/>
    <w:rsid w:val="002C4A36"/>
    <w:rsid w:val="002D179B"/>
    <w:rsid w:val="002D5BF3"/>
    <w:rsid w:val="002D772A"/>
    <w:rsid w:val="00303ECD"/>
    <w:rsid w:val="0031551D"/>
    <w:rsid w:val="003234F4"/>
    <w:rsid w:val="00326C9B"/>
    <w:rsid w:val="00327EDF"/>
    <w:rsid w:val="00334373"/>
    <w:rsid w:val="0034069C"/>
    <w:rsid w:val="003528BB"/>
    <w:rsid w:val="00384919"/>
    <w:rsid w:val="00393E50"/>
    <w:rsid w:val="00396293"/>
    <w:rsid w:val="003E4507"/>
    <w:rsid w:val="00405876"/>
    <w:rsid w:val="00425633"/>
    <w:rsid w:val="0044190A"/>
    <w:rsid w:val="0048043D"/>
    <w:rsid w:val="0048592D"/>
    <w:rsid w:val="00496B6A"/>
    <w:rsid w:val="004C01F9"/>
    <w:rsid w:val="004C7705"/>
    <w:rsid w:val="004D2306"/>
    <w:rsid w:val="004D509B"/>
    <w:rsid w:val="004F628D"/>
    <w:rsid w:val="004F758A"/>
    <w:rsid w:val="00522D4D"/>
    <w:rsid w:val="00526C40"/>
    <w:rsid w:val="00537160"/>
    <w:rsid w:val="005464AA"/>
    <w:rsid w:val="00564004"/>
    <w:rsid w:val="00567B67"/>
    <w:rsid w:val="0058508C"/>
    <w:rsid w:val="00597515"/>
    <w:rsid w:val="005975F9"/>
    <w:rsid w:val="005B1031"/>
    <w:rsid w:val="005E051D"/>
    <w:rsid w:val="005F77FB"/>
    <w:rsid w:val="006046AF"/>
    <w:rsid w:val="00645952"/>
    <w:rsid w:val="0064602C"/>
    <w:rsid w:val="0066789D"/>
    <w:rsid w:val="00693410"/>
    <w:rsid w:val="006A2362"/>
    <w:rsid w:val="006B3FC7"/>
    <w:rsid w:val="006C23FB"/>
    <w:rsid w:val="006E5C42"/>
    <w:rsid w:val="006F40DB"/>
    <w:rsid w:val="0070248D"/>
    <w:rsid w:val="00713D5C"/>
    <w:rsid w:val="00722B76"/>
    <w:rsid w:val="00735D75"/>
    <w:rsid w:val="00762EE1"/>
    <w:rsid w:val="0076738B"/>
    <w:rsid w:val="007767C3"/>
    <w:rsid w:val="007A32BE"/>
    <w:rsid w:val="007B21DD"/>
    <w:rsid w:val="007D09E4"/>
    <w:rsid w:val="007E2532"/>
    <w:rsid w:val="007E443C"/>
    <w:rsid w:val="007F7CE8"/>
    <w:rsid w:val="00845276"/>
    <w:rsid w:val="00897171"/>
    <w:rsid w:val="008A2340"/>
    <w:rsid w:val="008E70A4"/>
    <w:rsid w:val="008F65FF"/>
    <w:rsid w:val="008F6DDA"/>
    <w:rsid w:val="009C090E"/>
    <w:rsid w:val="009D5633"/>
    <w:rsid w:val="009E15A9"/>
    <w:rsid w:val="009F2ABC"/>
    <w:rsid w:val="00A05CEC"/>
    <w:rsid w:val="00A06F1E"/>
    <w:rsid w:val="00A320CB"/>
    <w:rsid w:val="00A35B9B"/>
    <w:rsid w:val="00A405E4"/>
    <w:rsid w:val="00A4649C"/>
    <w:rsid w:val="00A47964"/>
    <w:rsid w:val="00A53CB5"/>
    <w:rsid w:val="00A7052A"/>
    <w:rsid w:val="00A76522"/>
    <w:rsid w:val="00A76686"/>
    <w:rsid w:val="00A82198"/>
    <w:rsid w:val="00AA6921"/>
    <w:rsid w:val="00AC5468"/>
    <w:rsid w:val="00AC6DFF"/>
    <w:rsid w:val="00AC7042"/>
    <w:rsid w:val="00AD15E9"/>
    <w:rsid w:val="00AD7C96"/>
    <w:rsid w:val="00AE09BE"/>
    <w:rsid w:val="00AF26DE"/>
    <w:rsid w:val="00B02CAC"/>
    <w:rsid w:val="00B430B3"/>
    <w:rsid w:val="00B44ED3"/>
    <w:rsid w:val="00B56A01"/>
    <w:rsid w:val="00B6746C"/>
    <w:rsid w:val="00B70133"/>
    <w:rsid w:val="00B80D39"/>
    <w:rsid w:val="00BB450C"/>
    <w:rsid w:val="00BC13A2"/>
    <w:rsid w:val="00BC5EE8"/>
    <w:rsid w:val="00BE06D9"/>
    <w:rsid w:val="00C10349"/>
    <w:rsid w:val="00C1517D"/>
    <w:rsid w:val="00C27864"/>
    <w:rsid w:val="00C31901"/>
    <w:rsid w:val="00C33582"/>
    <w:rsid w:val="00C7355A"/>
    <w:rsid w:val="00C82803"/>
    <w:rsid w:val="00CA02D3"/>
    <w:rsid w:val="00CA2042"/>
    <w:rsid w:val="00CA2685"/>
    <w:rsid w:val="00CE0F71"/>
    <w:rsid w:val="00D04203"/>
    <w:rsid w:val="00D05079"/>
    <w:rsid w:val="00D0684C"/>
    <w:rsid w:val="00D25824"/>
    <w:rsid w:val="00D30177"/>
    <w:rsid w:val="00D6308F"/>
    <w:rsid w:val="00D74B20"/>
    <w:rsid w:val="00D7624A"/>
    <w:rsid w:val="00D76F75"/>
    <w:rsid w:val="00D9023F"/>
    <w:rsid w:val="00DC554E"/>
    <w:rsid w:val="00DF239B"/>
    <w:rsid w:val="00DF2F44"/>
    <w:rsid w:val="00DF5641"/>
    <w:rsid w:val="00E10DB2"/>
    <w:rsid w:val="00E117C3"/>
    <w:rsid w:val="00E2204B"/>
    <w:rsid w:val="00E236C8"/>
    <w:rsid w:val="00E263FC"/>
    <w:rsid w:val="00E56643"/>
    <w:rsid w:val="00E66F08"/>
    <w:rsid w:val="00E714E0"/>
    <w:rsid w:val="00E77008"/>
    <w:rsid w:val="00E90BFE"/>
    <w:rsid w:val="00E94398"/>
    <w:rsid w:val="00EA2247"/>
    <w:rsid w:val="00EC60C3"/>
    <w:rsid w:val="00EE7A4C"/>
    <w:rsid w:val="00EF7FC7"/>
    <w:rsid w:val="00F05B8D"/>
    <w:rsid w:val="00F07555"/>
    <w:rsid w:val="00F35791"/>
    <w:rsid w:val="00F373A3"/>
    <w:rsid w:val="00F43423"/>
    <w:rsid w:val="00F47CD7"/>
    <w:rsid w:val="00F60E8F"/>
    <w:rsid w:val="00F7443D"/>
    <w:rsid w:val="00FA3E38"/>
    <w:rsid w:val="00FA52AB"/>
    <w:rsid w:val="00FB5B8D"/>
    <w:rsid w:val="00FC0250"/>
    <w:rsid w:val="00FD241B"/>
  </w:rsids>
  <m:mathPr>
    <m:mathFont m:val="Cambria Math"/>
    <m:brkBin m:val="before"/>
    <m:brkBinSub m:val="--"/>
    <m:smallFrac m:val="0"/>
    <m:dispDef/>
    <m:lMargin m:val="0"/>
    <m:rMargin m:val="0"/>
    <m:defJc m:val="centerGroup"/>
    <m:wrapIndent m:val="1440"/>
    <m:intLim m:val="subSup"/>
    <m:naryLim m:val="undOvr"/>
  </m:mathPr>
  <w:themeFontLang w:val="es-E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0D10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0177"/>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177"/>
    <w:pPr>
      <w:ind w:left="720"/>
      <w:contextualSpacing/>
    </w:pPr>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1874</Characters>
  <Application>Microsoft Macintosh Word</Application>
  <DocSecurity>0</DocSecurity>
  <Lines>15</Lines>
  <Paragraphs>4</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Garcia Ruiz-Castillo</dc:creator>
  <cp:lastModifiedBy>Carlos Garcia Ruiz-Castillo</cp:lastModifiedBy>
  <cp:revision>3</cp:revision>
  <dcterms:created xsi:type="dcterms:W3CDTF">2017-05-26T01:45:00Z</dcterms:created>
  <dcterms:modified xsi:type="dcterms:W3CDTF">2017-05-26T01:47:00Z</dcterms:modified>
</cp:coreProperties>
</file>