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48A2D" w14:textId="5F48FB7B" w:rsidR="00A7052A" w:rsidRPr="004F3F1C" w:rsidRDefault="00D075D4" w:rsidP="00AC3430">
      <w:pPr>
        <w:jc w:val="both"/>
        <w:rPr>
          <w:rFonts w:ascii="Helvetica Neue" w:hAnsi="Helvetica Neue"/>
          <w:b/>
          <w:color w:val="000000" w:themeColor="text1"/>
        </w:rPr>
      </w:pPr>
      <w:r w:rsidRPr="004F3F1C">
        <w:rPr>
          <w:rFonts w:ascii="Helvetica Neue" w:hAnsi="Helvetica Neue"/>
          <w:b/>
          <w:color w:val="000000" w:themeColor="text1"/>
        </w:rPr>
        <w:t>A</w:t>
      </w:r>
      <w:r w:rsidR="00F94190">
        <w:rPr>
          <w:rFonts w:ascii="Helvetica Neue" w:hAnsi="Helvetica Neue"/>
          <w:b/>
          <w:color w:val="000000" w:themeColor="text1"/>
        </w:rPr>
        <w:t>cta de la reunión de GIDE del 22</w:t>
      </w:r>
      <w:r w:rsidRPr="004F3F1C">
        <w:rPr>
          <w:rFonts w:ascii="Helvetica Neue" w:hAnsi="Helvetica Neue"/>
          <w:b/>
          <w:color w:val="000000" w:themeColor="text1"/>
        </w:rPr>
        <w:t xml:space="preserve"> de abril de 2016</w:t>
      </w:r>
    </w:p>
    <w:p w14:paraId="7AB5CC77" w14:textId="77777777" w:rsidR="00D075D4" w:rsidRPr="004F3F1C" w:rsidRDefault="00D075D4" w:rsidP="00AC3430">
      <w:pPr>
        <w:jc w:val="both"/>
        <w:rPr>
          <w:rFonts w:ascii="Helvetica Neue" w:hAnsi="Helvetica Neue"/>
          <w:color w:val="000000" w:themeColor="text1"/>
        </w:rPr>
      </w:pPr>
    </w:p>
    <w:p w14:paraId="2B71F58E" w14:textId="77777777" w:rsidR="00D075D4" w:rsidRPr="004F3F1C" w:rsidRDefault="00D075D4" w:rsidP="00AC3430">
      <w:pPr>
        <w:tabs>
          <w:tab w:val="left" w:pos="1760"/>
          <w:tab w:val="left" w:pos="2920"/>
        </w:tabs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  <w:u w:val="single"/>
        </w:rPr>
        <w:t>Asistentes</w:t>
      </w:r>
      <w:r w:rsidRPr="004F3F1C">
        <w:rPr>
          <w:rFonts w:ascii="Helvetica Neue" w:hAnsi="Helvetica Neue"/>
          <w:color w:val="000000" w:themeColor="text1"/>
        </w:rPr>
        <w:t>: Carmen Muñoz, Carlos Herrero, Marcela Méndez, María Dolores Pérez Murillo, Hiroko Omori, Keiko Nitta, Ángela Yamaura, Sae Ochiai, Kazuko Yon</w:t>
      </w:r>
      <w:r w:rsidR="009444C6" w:rsidRPr="004F3F1C">
        <w:rPr>
          <w:rFonts w:ascii="Helvetica Neue" w:hAnsi="Helvetica Neue"/>
          <w:color w:val="000000" w:themeColor="text1"/>
        </w:rPr>
        <w:t>ek</w:t>
      </w:r>
      <w:r w:rsidRPr="004F3F1C">
        <w:rPr>
          <w:rFonts w:ascii="Helvetica Neue" w:hAnsi="Helvetica Neue"/>
          <w:color w:val="000000" w:themeColor="text1"/>
        </w:rPr>
        <w:t>awa, Vicente Otamendi, Kiyoko Masaoka, Kimiyo Nishimura, Mizue Shinomiya, Leidy Cotrina, Sayaka Nakajima, Veri Farina y Adiene Roque</w:t>
      </w:r>
    </w:p>
    <w:p w14:paraId="4DE61A08" w14:textId="77777777" w:rsidR="00D075D4" w:rsidRPr="004F3F1C" w:rsidRDefault="00D075D4" w:rsidP="00AC3430">
      <w:pPr>
        <w:jc w:val="both"/>
        <w:rPr>
          <w:rFonts w:ascii="Helvetica Neue" w:hAnsi="Helvetica Neue"/>
          <w:color w:val="000000" w:themeColor="text1"/>
        </w:rPr>
      </w:pPr>
    </w:p>
    <w:p w14:paraId="0F818FC2" w14:textId="77777777" w:rsidR="00D075D4" w:rsidRPr="004F3F1C" w:rsidRDefault="00D075D4" w:rsidP="00AC3430">
      <w:pPr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En la reunión se trataron los temas siguientes:</w:t>
      </w:r>
    </w:p>
    <w:p w14:paraId="7874B9B3" w14:textId="77777777" w:rsidR="00D075D4" w:rsidRPr="004F3F1C" w:rsidRDefault="00D075D4" w:rsidP="00AC3430">
      <w:pPr>
        <w:jc w:val="both"/>
        <w:rPr>
          <w:rFonts w:ascii="Helvetica Neue" w:hAnsi="Helvetica Neue"/>
          <w:color w:val="000000" w:themeColor="text1"/>
        </w:rPr>
      </w:pPr>
    </w:p>
    <w:p w14:paraId="3104F905" w14:textId="5912CA15" w:rsidR="00887F48" w:rsidRPr="004F3F1C" w:rsidRDefault="00266032" w:rsidP="00AC3430">
      <w:pPr>
        <w:pStyle w:val="Prrafodelista"/>
        <w:numPr>
          <w:ilvl w:val="0"/>
          <w:numId w:val="1"/>
        </w:numPr>
        <w:jc w:val="both"/>
        <w:rPr>
          <w:rFonts w:ascii="Helvetica Neue" w:hAnsi="Helvetica Neue"/>
          <w:color w:val="000000" w:themeColor="text1"/>
          <w:u w:val="single"/>
        </w:rPr>
      </w:pPr>
      <w:r>
        <w:rPr>
          <w:rFonts w:ascii="Helvetica Neue" w:hAnsi="Helvetica Neue"/>
          <w:color w:val="000000" w:themeColor="text1"/>
          <w:u w:val="single"/>
        </w:rPr>
        <w:t>Asamblea G</w:t>
      </w:r>
      <w:r w:rsidR="00887F48" w:rsidRPr="004F3F1C">
        <w:rPr>
          <w:rFonts w:ascii="Helvetica Neue" w:hAnsi="Helvetica Neue"/>
          <w:color w:val="000000" w:themeColor="text1"/>
          <w:u w:val="single"/>
        </w:rPr>
        <w:t xml:space="preserve">eneral </w:t>
      </w:r>
      <w:r>
        <w:rPr>
          <w:rFonts w:ascii="Helvetica Neue" w:hAnsi="Helvetica Neue"/>
          <w:color w:val="000000" w:themeColor="text1"/>
          <w:u w:val="single"/>
        </w:rPr>
        <w:t xml:space="preserve">Ordinaria </w:t>
      </w:r>
      <w:bookmarkStart w:id="0" w:name="_GoBack"/>
      <w:bookmarkEnd w:id="0"/>
      <w:r w:rsidR="00887F48" w:rsidRPr="004F3F1C">
        <w:rPr>
          <w:rFonts w:ascii="Helvetica Neue" w:hAnsi="Helvetica Neue"/>
          <w:color w:val="000000" w:themeColor="text1"/>
          <w:u w:val="single"/>
        </w:rPr>
        <w:t>del curso académico 2016</w:t>
      </w:r>
    </w:p>
    <w:p w14:paraId="26D20B5C" w14:textId="77777777" w:rsidR="00887F48" w:rsidRPr="004F3F1C" w:rsidRDefault="00887F48" w:rsidP="00AC3430">
      <w:pPr>
        <w:ind w:left="708"/>
        <w:jc w:val="both"/>
        <w:rPr>
          <w:rFonts w:ascii="Helvetica Neue" w:hAnsi="Helvetica Neue"/>
          <w:color w:val="000000" w:themeColor="text1"/>
        </w:rPr>
      </w:pPr>
    </w:p>
    <w:p w14:paraId="630A9A64" w14:textId="77777777" w:rsidR="00D075D4" w:rsidRPr="004F3F1C" w:rsidRDefault="00887F48" w:rsidP="00AC3430">
      <w:pPr>
        <w:ind w:left="708"/>
        <w:jc w:val="both"/>
        <w:rPr>
          <w:rFonts w:ascii="Helvetica Neue" w:hAnsi="Helvetica Neue"/>
          <w:i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t xml:space="preserve">a) </w:t>
      </w:r>
      <w:r w:rsidR="00D075D4" w:rsidRPr="004F3F1C">
        <w:rPr>
          <w:rFonts w:ascii="Helvetica Neue" w:hAnsi="Helvetica Neue"/>
          <w:i/>
          <w:color w:val="000000" w:themeColor="text1"/>
        </w:rPr>
        <w:t xml:space="preserve">Informe de contabilidad correspondiente al </w:t>
      </w:r>
      <w:r w:rsidR="00AC3430" w:rsidRPr="004F3F1C">
        <w:rPr>
          <w:rFonts w:ascii="Helvetica Neue" w:hAnsi="Helvetica Neue"/>
          <w:i/>
          <w:color w:val="000000" w:themeColor="text1"/>
        </w:rPr>
        <w:t>curso</w:t>
      </w:r>
      <w:r w:rsidR="00D075D4" w:rsidRPr="004F3F1C">
        <w:rPr>
          <w:rFonts w:ascii="Helvetica Neue" w:hAnsi="Helvetica Neue"/>
          <w:i/>
          <w:color w:val="000000" w:themeColor="text1"/>
        </w:rPr>
        <w:t xml:space="preserve"> 2015-2016.</w:t>
      </w:r>
    </w:p>
    <w:p w14:paraId="28D1E398" w14:textId="77777777" w:rsidR="00887F48" w:rsidRPr="004F3F1C" w:rsidRDefault="00887F48" w:rsidP="00AC3430">
      <w:pPr>
        <w:ind w:left="708"/>
        <w:jc w:val="both"/>
        <w:rPr>
          <w:rFonts w:ascii="Helvetica Neue" w:hAnsi="Helvetica Neue"/>
          <w:color w:val="000000" w:themeColor="text1"/>
          <w:u w:val="single"/>
        </w:rPr>
      </w:pPr>
    </w:p>
    <w:p w14:paraId="1714FBF6" w14:textId="77777777" w:rsidR="00887F48" w:rsidRPr="004F3F1C" w:rsidRDefault="00D075D4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Keiko Nitta presentó el informe de </w:t>
      </w:r>
      <w:r w:rsidR="00707912" w:rsidRPr="004F3F1C">
        <w:rPr>
          <w:rFonts w:ascii="Helvetica Neue" w:hAnsi="Helvetica Neue"/>
          <w:color w:val="000000" w:themeColor="text1"/>
        </w:rPr>
        <w:t>tesorería correspondiente</w:t>
      </w:r>
      <w:r w:rsidR="00AF62C1" w:rsidRPr="004F3F1C">
        <w:rPr>
          <w:rFonts w:ascii="Helvetica Neue" w:hAnsi="Helvetica Neue"/>
          <w:color w:val="000000" w:themeColor="text1"/>
        </w:rPr>
        <w:t xml:space="preserve"> </w:t>
      </w:r>
      <w:r w:rsidR="00707912" w:rsidRPr="004F3F1C">
        <w:rPr>
          <w:rFonts w:ascii="Helvetica Neue" w:hAnsi="Helvetica Neue"/>
          <w:color w:val="000000" w:themeColor="text1"/>
        </w:rPr>
        <w:t>al</w:t>
      </w:r>
      <w:r w:rsidR="00AF62C1" w:rsidRPr="004F3F1C">
        <w:rPr>
          <w:rFonts w:ascii="Helvetica Neue" w:hAnsi="Helvetica Neue"/>
          <w:color w:val="000000" w:themeColor="text1"/>
        </w:rPr>
        <w:t xml:space="preserve"> </w:t>
      </w:r>
      <w:r w:rsidR="00AC3430" w:rsidRPr="004F3F1C">
        <w:rPr>
          <w:rFonts w:ascii="Helvetica Neue" w:hAnsi="Helvetica Neue"/>
          <w:color w:val="000000" w:themeColor="text1"/>
        </w:rPr>
        <w:t>curso 2015-2016</w:t>
      </w:r>
      <w:r w:rsidR="00AF62C1" w:rsidRPr="004F3F1C">
        <w:rPr>
          <w:rFonts w:ascii="Helvetica Neue" w:hAnsi="Helvetica Neue"/>
          <w:color w:val="000000" w:themeColor="text1"/>
        </w:rPr>
        <w:t xml:space="preserve">, con un saldo final </w:t>
      </w:r>
      <w:r w:rsidR="00AC3430" w:rsidRPr="004F3F1C">
        <w:rPr>
          <w:rFonts w:ascii="Helvetica Neue" w:hAnsi="Helvetica Neue"/>
          <w:color w:val="000000" w:themeColor="text1"/>
        </w:rPr>
        <w:t xml:space="preserve">positivo </w:t>
      </w:r>
      <w:r w:rsidR="00AF62C1" w:rsidRPr="004F3F1C">
        <w:rPr>
          <w:rFonts w:ascii="Helvetica Neue" w:hAnsi="Helvetica Neue"/>
          <w:color w:val="000000" w:themeColor="text1"/>
        </w:rPr>
        <w:t>de 19021 yenes.</w:t>
      </w:r>
    </w:p>
    <w:p w14:paraId="1B12D99F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</w:p>
    <w:p w14:paraId="3D3366A7" w14:textId="77777777" w:rsidR="00AF62C1" w:rsidRPr="004F3F1C" w:rsidRDefault="00887F48" w:rsidP="00AC3430">
      <w:pPr>
        <w:ind w:left="708"/>
        <w:jc w:val="both"/>
        <w:rPr>
          <w:rFonts w:ascii="Helvetica Neue" w:hAnsi="Helvetica Neue"/>
          <w:i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t>b)</w:t>
      </w:r>
      <w:r w:rsidR="00AF62C1" w:rsidRPr="004F3F1C">
        <w:rPr>
          <w:rFonts w:ascii="Helvetica Neue" w:hAnsi="Helvetica Neue"/>
          <w:i/>
          <w:color w:val="000000" w:themeColor="text1"/>
        </w:rPr>
        <w:t xml:space="preserve"> Cuota anual de los miembros.</w:t>
      </w:r>
    </w:p>
    <w:p w14:paraId="77F5EFDA" w14:textId="77777777" w:rsidR="00AF62C1" w:rsidRPr="004F3F1C" w:rsidRDefault="00AF62C1" w:rsidP="00AC3430">
      <w:pPr>
        <w:jc w:val="both"/>
        <w:rPr>
          <w:rFonts w:ascii="Helvetica Neue" w:hAnsi="Helvetica Neue"/>
          <w:color w:val="000000" w:themeColor="text1"/>
        </w:rPr>
      </w:pPr>
    </w:p>
    <w:p w14:paraId="30FF8092" w14:textId="77777777" w:rsidR="00AF62C1" w:rsidRPr="004F3F1C" w:rsidRDefault="00AF62C1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Se decidió mantener la c</w:t>
      </w:r>
      <w:r w:rsidR="00887F48" w:rsidRPr="004F3F1C">
        <w:rPr>
          <w:rFonts w:ascii="Helvetica Neue" w:hAnsi="Helvetica Neue"/>
          <w:color w:val="000000" w:themeColor="text1"/>
        </w:rPr>
        <w:t>uota anual de los miembros en 1</w:t>
      </w:r>
      <w:r w:rsidRPr="004F3F1C">
        <w:rPr>
          <w:rFonts w:ascii="Helvetica Neue" w:hAnsi="Helvetica Neue"/>
          <w:color w:val="000000" w:themeColor="text1"/>
        </w:rPr>
        <w:t>000 yenes.</w:t>
      </w:r>
    </w:p>
    <w:p w14:paraId="54F43CFA" w14:textId="77777777" w:rsidR="00AF62C1" w:rsidRPr="004F3F1C" w:rsidRDefault="00AF62C1" w:rsidP="00AC3430">
      <w:pPr>
        <w:jc w:val="both"/>
        <w:rPr>
          <w:rFonts w:ascii="Helvetica Neue" w:hAnsi="Helvetica Neue"/>
          <w:color w:val="000000" w:themeColor="text1"/>
        </w:rPr>
      </w:pPr>
    </w:p>
    <w:p w14:paraId="38D417CA" w14:textId="77777777" w:rsidR="00AF62C1" w:rsidRPr="004F3F1C" w:rsidRDefault="00887F48" w:rsidP="00AC3430">
      <w:pPr>
        <w:ind w:left="708"/>
        <w:jc w:val="both"/>
        <w:rPr>
          <w:rFonts w:ascii="Helvetica Neue" w:hAnsi="Helvetica Neue"/>
          <w:i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t>c)</w:t>
      </w:r>
      <w:r w:rsidR="00AF62C1" w:rsidRPr="004F3F1C">
        <w:rPr>
          <w:rFonts w:ascii="Helvetica Neue" w:hAnsi="Helvetica Neue"/>
          <w:i/>
          <w:color w:val="000000" w:themeColor="text1"/>
        </w:rPr>
        <w:t xml:space="preserve"> Elección de los miembros ejecutivos.</w:t>
      </w:r>
    </w:p>
    <w:p w14:paraId="3BA17979" w14:textId="77777777" w:rsidR="00AF62C1" w:rsidRPr="004F3F1C" w:rsidRDefault="00AF62C1" w:rsidP="00AC3430">
      <w:pPr>
        <w:jc w:val="both"/>
        <w:rPr>
          <w:rFonts w:ascii="Helvetica Neue" w:hAnsi="Helvetica Neue"/>
          <w:color w:val="000000" w:themeColor="text1"/>
        </w:rPr>
      </w:pPr>
    </w:p>
    <w:p w14:paraId="3CBDEFAC" w14:textId="77777777" w:rsidR="00AF62C1" w:rsidRPr="004F3F1C" w:rsidRDefault="00AF62C1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Los miembros ejecutivos elegidos para este año son:</w:t>
      </w:r>
    </w:p>
    <w:p w14:paraId="5DA075B8" w14:textId="77777777" w:rsidR="00AF62C1" w:rsidRPr="004F3F1C" w:rsidRDefault="00AC3430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AF62C1" w:rsidRPr="004F3F1C">
        <w:rPr>
          <w:rFonts w:ascii="Helvetica Neue" w:hAnsi="Helvetica Neue"/>
          <w:color w:val="000000" w:themeColor="text1"/>
        </w:rPr>
        <w:t>Tesorera: Ángela Yamaura</w:t>
      </w:r>
    </w:p>
    <w:p w14:paraId="6FD104AF" w14:textId="77777777" w:rsidR="00AF62C1" w:rsidRPr="004F3F1C" w:rsidRDefault="00AC3430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AF62C1" w:rsidRPr="004F3F1C">
        <w:rPr>
          <w:rFonts w:ascii="Helvetica Neue" w:hAnsi="Helvetica Neue"/>
          <w:color w:val="000000" w:themeColor="text1"/>
        </w:rPr>
        <w:t>Secretario: Carlos García</w:t>
      </w:r>
    </w:p>
    <w:p w14:paraId="40AD9C8B" w14:textId="77777777" w:rsidR="00AF62C1" w:rsidRPr="004F3F1C" w:rsidRDefault="00AC3430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AF62C1" w:rsidRPr="004F3F1C">
        <w:rPr>
          <w:rFonts w:ascii="Helvetica Neue" w:hAnsi="Helvetica Neue"/>
          <w:color w:val="000000" w:themeColor="text1"/>
        </w:rPr>
        <w:t>Presidenta: Mizue Shinomiya.</w:t>
      </w:r>
    </w:p>
    <w:p w14:paraId="5F5B5AC8" w14:textId="77777777" w:rsidR="00AF62C1" w:rsidRPr="004F3F1C" w:rsidRDefault="00AF62C1" w:rsidP="00AC3430">
      <w:pPr>
        <w:jc w:val="both"/>
        <w:rPr>
          <w:rFonts w:ascii="Helvetica Neue" w:hAnsi="Helvetica Neue"/>
          <w:color w:val="000000" w:themeColor="text1"/>
        </w:rPr>
      </w:pPr>
    </w:p>
    <w:p w14:paraId="4EB6A623" w14:textId="77777777" w:rsidR="00AF62C1" w:rsidRPr="004F3F1C" w:rsidRDefault="00887F48" w:rsidP="00AC3430">
      <w:pPr>
        <w:ind w:left="708"/>
        <w:jc w:val="both"/>
        <w:rPr>
          <w:rFonts w:ascii="Helvetica Neue" w:hAnsi="Helvetica Neue"/>
          <w:i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t>d)</w:t>
      </w:r>
      <w:r w:rsidR="00AF62C1" w:rsidRPr="004F3F1C">
        <w:rPr>
          <w:rFonts w:ascii="Helvetica Neue" w:hAnsi="Helvetica Neue"/>
          <w:i/>
          <w:color w:val="000000" w:themeColor="text1"/>
        </w:rPr>
        <w:t xml:space="preserve"> Plan de actividades para el nuevo curso.</w:t>
      </w:r>
    </w:p>
    <w:p w14:paraId="501073BE" w14:textId="77777777" w:rsidR="000D412A" w:rsidRPr="004F3F1C" w:rsidRDefault="000D412A" w:rsidP="00AC3430">
      <w:pPr>
        <w:jc w:val="both"/>
        <w:rPr>
          <w:rFonts w:ascii="Helvetica Neue" w:hAnsi="Helvetica Neue"/>
          <w:color w:val="000000" w:themeColor="text1"/>
        </w:rPr>
      </w:pPr>
    </w:p>
    <w:p w14:paraId="22351080" w14:textId="77777777" w:rsidR="00AF62C1" w:rsidRPr="004F3F1C" w:rsidRDefault="00AF62C1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En noviembre se celebrarán los seminarios </w:t>
      </w:r>
      <w:r w:rsidR="000D412A" w:rsidRPr="004F3F1C">
        <w:rPr>
          <w:rFonts w:ascii="Helvetica Neue" w:hAnsi="Helvetica Neue"/>
          <w:color w:val="000000" w:themeColor="text1"/>
        </w:rPr>
        <w:t xml:space="preserve">de la profesora </w:t>
      </w:r>
      <w:r w:rsidRPr="004F3F1C">
        <w:rPr>
          <w:rFonts w:ascii="Helvetica Neue" w:hAnsi="Helvetica Neue"/>
          <w:color w:val="000000" w:themeColor="text1"/>
        </w:rPr>
        <w:t>Mar Galin</w:t>
      </w:r>
      <w:r w:rsidR="009444C6" w:rsidRPr="004F3F1C">
        <w:rPr>
          <w:rFonts w:ascii="Helvetica Neue" w:hAnsi="Helvetica Neue"/>
          <w:color w:val="000000" w:themeColor="text1"/>
        </w:rPr>
        <w:t>do. El calendario de las reuniones y conferencias es el siguiente:</w:t>
      </w:r>
    </w:p>
    <w:p w14:paraId="68C6B51F" w14:textId="77777777" w:rsidR="009444C6" w:rsidRPr="004F3F1C" w:rsidRDefault="009444C6" w:rsidP="00AC3430">
      <w:pPr>
        <w:ind w:left="1416"/>
        <w:jc w:val="both"/>
        <w:rPr>
          <w:rFonts w:ascii="Helvetica Neue" w:hAnsi="Helvetica Neue"/>
          <w:color w:val="000000" w:themeColor="text1"/>
        </w:rPr>
      </w:pPr>
    </w:p>
    <w:p w14:paraId="2A1F5010" w14:textId="41887789" w:rsidR="00AF62C1" w:rsidRPr="004F3F1C" w:rsidRDefault="009444C6" w:rsidP="00AC3430">
      <w:pPr>
        <w:ind w:left="1560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441D1B" w:rsidRPr="004F3F1C">
        <w:rPr>
          <w:rFonts w:ascii="Helvetica Neue" w:hAnsi="Helvetica Neue"/>
          <w:color w:val="000000" w:themeColor="text1"/>
        </w:rPr>
        <w:t>Día</w:t>
      </w:r>
      <w:r w:rsidR="00441D1B" w:rsidRPr="004F3F1C">
        <w:rPr>
          <w:rFonts w:ascii="Helvetica Neue" w:hAnsi="Helvetica Neue" w:hint="eastAsia"/>
          <w:color w:val="000000" w:themeColor="text1"/>
        </w:rPr>
        <w:t xml:space="preserve"> 11</w:t>
      </w:r>
      <w:r w:rsidR="000D412A" w:rsidRPr="004F3F1C">
        <w:rPr>
          <w:rFonts w:ascii="Helvetica Neue" w:hAnsi="Helvetica Neue"/>
          <w:color w:val="000000" w:themeColor="text1"/>
        </w:rPr>
        <w:t xml:space="preserve"> de noviembre: reunión de bienvenida con los miembros de GIDE.</w:t>
      </w:r>
    </w:p>
    <w:p w14:paraId="0E4F3B93" w14:textId="7E5CE833" w:rsidR="000D412A" w:rsidRPr="004F3F1C" w:rsidRDefault="009444C6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0D412A" w:rsidRPr="004F3F1C">
        <w:rPr>
          <w:rFonts w:ascii="Helvetica Neue" w:hAnsi="Helvetica Neue"/>
          <w:color w:val="000000" w:themeColor="text1"/>
        </w:rPr>
        <w:t xml:space="preserve">Día </w:t>
      </w:r>
      <w:r w:rsidR="00441D1B" w:rsidRPr="004F3F1C">
        <w:rPr>
          <w:rFonts w:ascii="Helvetica Neue" w:hAnsi="Helvetica Neue" w:hint="eastAsia"/>
          <w:color w:val="000000" w:themeColor="text1"/>
        </w:rPr>
        <w:t>12</w:t>
      </w:r>
      <w:r w:rsidR="000D412A" w:rsidRPr="004F3F1C">
        <w:rPr>
          <w:rFonts w:ascii="Helvetica Neue" w:hAnsi="Helvetica Neue"/>
          <w:color w:val="000000" w:themeColor="text1"/>
        </w:rPr>
        <w:t xml:space="preserve"> de noviembre: conferencia abierta al público.</w:t>
      </w:r>
    </w:p>
    <w:p w14:paraId="07603EF7" w14:textId="154892C1" w:rsidR="00441D1B" w:rsidRPr="004F3F1C" w:rsidRDefault="00441D1B" w:rsidP="00441D1B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Día </w:t>
      </w:r>
      <w:r w:rsidRPr="004F3F1C">
        <w:rPr>
          <w:rFonts w:ascii="Helvetica Neue" w:hAnsi="Helvetica Neue" w:hint="eastAsia"/>
          <w:color w:val="000000" w:themeColor="text1"/>
        </w:rPr>
        <w:t>14 o 15</w:t>
      </w:r>
      <w:r w:rsidRPr="004F3F1C">
        <w:rPr>
          <w:rFonts w:ascii="Helvetica Neue" w:hAnsi="Helvetica Neue"/>
          <w:color w:val="000000" w:themeColor="text1"/>
        </w:rPr>
        <w:t xml:space="preserve"> de noviembre:</w:t>
      </w:r>
      <w:r w:rsidRPr="004F3F1C">
        <w:rPr>
          <w:rFonts w:ascii="Helvetica Neue" w:hAnsi="Helvetica Neue" w:hint="eastAsia"/>
          <w:color w:val="000000" w:themeColor="text1"/>
        </w:rPr>
        <w:t xml:space="preserve"> </w:t>
      </w:r>
      <w:r w:rsidRPr="004F3F1C">
        <w:rPr>
          <w:rFonts w:ascii="Helvetica Neue" w:hAnsi="Helvetica Neue"/>
          <w:color w:val="000000" w:themeColor="text1"/>
        </w:rPr>
        <w:t xml:space="preserve">conferencia en </w:t>
      </w:r>
      <w:r w:rsidRPr="004F3F1C">
        <w:rPr>
          <w:rFonts w:ascii="Helvetica Neue" w:hAnsi="Helvetica Neue" w:hint="eastAsia"/>
          <w:color w:val="000000" w:themeColor="text1"/>
        </w:rPr>
        <w:t>Kansai</w:t>
      </w:r>
      <w:r w:rsidRPr="004F3F1C">
        <w:rPr>
          <w:rFonts w:ascii="Helvetica Neue" w:hAnsi="Helvetica Neue"/>
          <w:color w:val="000000" w:themeColor="text1"/>
        </w:rPr>
        <w:t>.</w:t>
      </w:r>
    </w:p>
    <w:p w14:paraId="10AD2E01" w14:textId="77777777" w:rsidR="000D412A" w:rsidRPr="004F3F1C" w:rsidRDefault="009444C6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0D412A" w:rsidRPr="004F3F1C">
        <w:rPr>
          <w:rFonts w:ascii="Helvetica Neue" w:hAnsi="Helvetica Neue"/>
          <w:color w:val="000000" w:themeColor="text1"/>
        </w:rPr>
        <w:t xml:space="preserve">Día 16 de noviembre: conferencia en </w:t>
      </w:r>
      <w:r w:rsidR="00AC3430" w:rsidRPr="004F3F1C">
        <w:rPr>
          <w:rFonts w:ascii="Helvetica Neue" w:hAnsi="Helvetica Neue"/>
          <w:color w:val="000000" w:themeColor="text1"/>
        </w:rPr>
        <w:t>la Universidad de Aichi</w:t>
      </w:r>
      <w:r w:rsidR="000D412A" w:rsidRPr="004F3F1C">
        <w:rPr>
          <w:rFonts w:ascii="Helvetica Neue" w:hAnsi="Helvetica Neue"/>
          <w:color w:val="000000" w:themeColor="text1"/>
        </w:rPr>
        <w:t>.</w:t>
      </w:r>
    </w:p>
    <w:p w14:paraId="5ECA874C" w14:textId="77777777" w:rsidR="000D412A" w:rsidRPr="004F3F1C" w:rsidRDefault="009444C6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</w:t>
      </w:r>
      <w:r w:rsidR="000D412A" w:rsidRPr="004F3F1C">
        <w:rPr>
          <w:rFonts w:ascii="Helvetica Neue" w:hAnsi="Helvetica Neue"/>
          <w:color w:val="000000" w:themeColor="text1"/>
        </w:rPr>
        <w:t>Día 18 de noviembre: reunión de despedida.</w:t>
      </w:r>
    </w:p>
    <w:p w14:paraId="1AB54B86" w14:textId="77777777" w:rsidR="000D412A" w:rsidRPr="004F3F1C" w:rsidRDefault="000D412A" w:rsidP="00AC3430">
      <w:pPr>
        <w:jc w:val="both"/>
        <w:rPr>
          <w:rFonts w:ascii="Helvetica Neue" w:hAnsi="Helvetica Neue"/>
          <w:color w:val="000000" w:themeColor="text1"/>
        </w:rPr>
      </w:pPr>
    </w:p>
    <w:p w14:paraId="381F1026" w14:textId="77777777" w:rsidR="000D412A" w:rsidRPr="004F3F1C" w:rsidRDefault="000D412A" w:rsidP="00AC3430">
      <w:pPr>
        <w:ind w:left="1416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Se discutió la planificación del trabajo a partir del </w:t>
      </w:r>
      <w:r w:rsidRPr="004F3F1C">
        <w:rPr>
          <w:rFonts w:ascii="Helvetica Neue" w:hAnsi="Helvetica Neue"/>
          <w:i/>
          <w:color w:val="000000" w:themeColor="text1"/>
        </w:rPr>
        <w:t>Modelo de contenidos</w:t>
      </w:r>
      <w:r w:rsidRPr="004F3F1C">
        <w:rPr>
          <w:rFonts w:ascii="Helvetica Neue" w:hAnsi="Helvetica Neue"/>
          <w:color w:val="000000" w:themeColor="text1"/>
        </w:rPr>
        <w:t xml:space="preserve"> para este curso. Se decidió seguir avanzando con los proyectos actuales: la elaboración de actividades y de un cuestionario para medir la eficacia de la aplicación del </w:t>
      </w:r>
      <w:r w:rsidRPr="004F3F1C">
        <w:rPr>
          <w:rFonts w:ascii="Helvetica Neue" w:hAnsi="Helvetica Neue"/>
          <w:i/>
          <w:color w:val="000000" w:themeColor="text1"/>
        </w:rPr>
        <w:t>Modelo</w:t>
      </w:r>
      <w:r w:rsidRPr="004F3F1C">
        <w:rPr>
          <w:rFonts w:ascii="Helvetica Neue" w:hAnsi="Helvetica Neue"/>
          <w:color w:val="000000" w:themeColor="text1"/>
        </w:rPr>
        <w:t>. Para ello, se organizaron grupos de trabajo:</w:t>
      </w:r>
    </w:p>
    <w:p w14:paraId="1ABB4BB0" w14:textId="77777777" w:rsidR="00887F48" w:rsidRPr="004F3F1C" w:rsidRDefault="00887F48" w:rsidP="00AC3430">
      <w:pPr>
        <w:ind w:left="1416"/>
        <w:jc w:val="both"/>
        <w:rPr>
          <w:rFonts w:ascii="Helvetica Neue" w:hAnsi="Helvetica Neue"/>
          <w:color w:val="000000" w:themeColor="text1"/>
        </w:rPr>
      </w:pPr>
    </w:p>
    <w:p w14:paraId="1E535629" w14:textId="64A5A121" w:rsidR="000D412A" w:rsidRPr="004F3F1C" w:rsidRDefault="000D412A" w:rsidP="00AC3430">
      <w:pPr>
        <w:ind w:left="212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lastRenderedPageBreak/>
        <w:t>Equipos para la elaboración de actividades</w:t>
      </w:r>
      <w:r w:rsidRPr="004F3F1C">
        <w:rPr>
          <w:rFonts w:ascii="Helvetica Neue" w:hAnsi="Helvetica Neue"/>
          <w:color w:val="000000" w:themeColor="text1"/>
        </w:rPr>
        <w:t xml:space="preserve">: </w:t>
      </w:r>
      <w:r w:rsidR="00441D1B" w:rsidRPr="004F3F1C">
        <w:rPr>
          <w:rFonts w:ascii="Helvetica Neue" w:hAnsi="Helvetica Neue" w:hint="eastAsia"/>
          <w:color w:val="000000" w:themeColor="text1"/>
        </w:rPr>
        <w:t>C</w:t>
      </w:r>
      <w:r w:rsidRPr="004F3F1C">
        <w:rPr>
          <w:rFonts w:ascii="Helvetica Neue" w:hAnsi="Helvetica Neue"/>
          <w:color w:val="000000" w:themeColor="text1"/>
        </w:rPr>
        <w:t xml:space="preserve">ada equipo se encargará de planificar actividades o secuencias didácticas relativas a uno de los temas del </w:t>
      </w:r>
      <w:r w:rsidRPr="004F3F1C">
        <w:rPr>
          <w:rFonts w:ascii="Helvetica Neue" w:hAnsi="Helvetica Neue"/>
          <w:i/>
          <w:color w:val="000000" w:themeColor="text1"/>
        </w:rPr>
        <w:t>Modelo</w:t>
      </w:r>
      <w:r w:rsidRPr="004F3F1C">
        <w:rPr>
          <w:rFonts w:ascii="Helvetica Neue" w:hAnsi="Helvetica Neue"/>
          <w:color w:val="000000" w:themeColor="text1"/>
        </w:rPr>
        <w:t xml:space="preserve"> y las presentarán en las reuniones según el siguiente programa:</w:t>
      </w:r>
    </w:p>
    <w:p w14:paraId="7E1D37B6" w14:textId="77777777" w:rsidR="000D412A" w:rsidRPr="004F3F1C" w:rsidRDefault="000D412A" w:rsidP="00AC3430">
      <w:pPr>
        <w:ind w:left="2268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- Tema 3: lo presentará Mizue Shinomiya con Jesús Martínez en la reunión de mayo.</w:t>
      </w:r>
    </w:p>
    <w:p w14:paraId="41EF32A2" w14:textId="77777777" w:rsidR="000D412A" w:rsidRPr="004F3F1C" w:rsidRDefault="000D412A" w:rsidP="00AC3430">
      <w:pPr>
        <w:ind w:left="2268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- Tema 4: lo presentarán Concha Moreno y Kiyoko Nishimura en la reunión de junio.</w:t>
      </w:r>
    </w:p>
    <w:p w14:paraId="107651E3" w14:textId="77777777" w:rsidR="000D412A" w:rsidRPr="004F3F1C" w:rsidRDefault="000D412A" w:rsidP="00AC3430">
      <w:pPr>
        <w:ind w:left="2268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- Tema 5: lo presentarán Sae Ochiai, Keiko Nitta y Ángela Yamaura en la reunión de julio.</w:t>
      </w:r>
    </w:p>
    <w:p w14:paraId="6EA586BE" w14:textId="3B5E6C6A" w:rsidR="00231100" w:rsidRPr="004F3F1C" w:rsidRDefault="00231100" w:rsidP="00231100">
      <w:pPr>
        <w:ind w:left="2268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- Tema </w:t>
      </w:r>
      <w:r w:rsidRPr="004F3F1C">
        <w:rPr>
          <w:rFonts w:ascii="Helvetica Neue" w:hAnsi="Helvetica Neue" w:hint="eastAsia"/>
          <w:color w:val="000000" w:themeColor="text1"/>
        </w:rPr>
        <w:t>6</w:t>
      </w:r>
      <w:r w:rsidRPr="004F3F1C">
        <w:rPr>
          <w:rFonts w:ascii="Helvetica Neue" w:hAnsi="Helvetica Neue"/>
          <w:color w:val="000000" w:themeColor="text1"/>
        </w:rPr>
        <w:t>:</w:t>
      </w:r>
      <w:r w:rsidRPr="004F3F1C">
        <w:rPr>
          <w:rFonts w:ascii="Helvetica Neue" w:hAnsi="Helvetica Neue" w:hint="eastAsia"/>
          <w:color w:val="000000" w:themeColor="text1"/>
        </w:rPr>
        <w:t xml:space="preserve"> </w:t>
      </w:r>
      <w:r w:rsidRPr="004F3F1C">
        <w:rPr>
          <w:rFonts w:ascii="Helvetica Neue" w:hAnsi="Helvetica Neue"/>
          <w:color w:val="000000" w:themeColor="text1"/>
        </w:rPr>
        <w:t>Kimiyo Nishimura,</w:t>
      </w:r>
      <w:r w:rsidRPr="004F3F1C">
        <w:rPr>
          <w:rFonts w:ascii="Helvetica Neue" w:hAnsi="Helvetica Neue" w:hint="eastAsia"/>
          <w:color w:val="000000" w:themeColor="text1"/>
        </w:rPr>
        <w:t xml:space="preserve"> </w:t>
      </w:r>
      <w:r w:rsidRPr="004F3F1C">
        <w:rPr>
          <w:rFonts w:ascii="Helvetica Neue" w:hAnsi="Helvetica Neue"/>
          <w:color w:val="000000" w:themeColor="text1"/>
        </w:rPr>
        <w:t>Sayaka Nakajima,</w:t>
      </w:r>
      <w:r w:rsidRPr="004F3F1C">
        <w:rPr>
          <w:rFonts w:ascii="Helvetica Neue" w:hAnsi="Helvetica Neue" w:hint="eastAsia"/>
          <w:color w:val="000000" w:themeColor="text1"/>
        </w:rPr>
        <w:t xml:space="preserve"> </w:t>
      </w:r>
      <w:r w:rsidRPr="004F3F1C">
        <w:rPr>
          <w:rFonts w:ascii="Helvetica Neue" w:hAnsi="Helvetica Neue"/>
          <w:color w:val="000000" w:themeColor="text1"/>
        </w:rPr>
        <w:t>Veri Farina</w:t>
      </w:r>
      <w:r w:rsidRPr="004F3F1C">
        <w:rPr>
          <w:rFonts w:ascii="Helvetica Neue" w:hAnsi="Helvetica Neue" w:hint="eastAsia"/>
          <w:color w:val="000000" w:themeColor="text1"/>
        </w:rPr>
        <w:t xml:space="preserve"> </w:t>
      </w:r>
      <w:r w:rsidRPr="004F3F1C">
        <w:rPr>
          <w:rFonts w:ascii="Helvetica Neue" w:hAnsi="Helvetica Neue"/>
          <w:color w:val="000000" w:themeColor="text1"/>
        </w:rPr>
        <w:t>en la reunión de ju</w:t>
      </w:r>
      <w:r w:rsidRPr="004F3F1C">
        <w:rPr>
          <w:rFonts w:ascii="Helvetica Neue" w:hAnsi="Helvetica Neue" w:hint="eastAsia"/>
          <w:color w:val="000000" w:themeColor="text1"/>
        </w:rPr>
        <w:t>n</w:t>
      </w:r>
      <w:r w:rsidRPr="004F3F1C">
        <w:rPr>
          <w:rFonts w:ascii="Helvetica Neue" w:hAnsi="Helvetica Neue"/>
          <w:color w:val="000000" w:themeColor="text1"/>
        </w:rPr>
        <w:t>io.</w:t>
      </w:r>
    </w:p>
    <w:p w14:paraId="26302D8F" w14:textId="1FEF58E5" w:rsidR="000D412A" w:rsidRPr="004F3F1C" w:rsidRDefault="00231100" w:rsidP="00AC3430">
      <w:pPr>
        <w:ind w:left="2268" w:hanging="14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-</w:t>
      </w:r>
      <w:r w:rsidR="000D412A" w:rsidRPr="004F3F1C">
        <w:rPr>
          <w:rFonts w:ascii="Helvetica Neue" w:hAnsi="Helvetica Neue"/>
          <w:color w:val="000000" w:themeColor="text1"/>
        </w:rPr>
        <w:t>Tema 7: lo presentarán Hiroko Omori, Vicente Otamendi y Akie Sugahara en la reunión de ju</w:t>
      </w:r>
      <w:r w:rsidRPr="004F3F1C">
        <w:rPr>
          <w:rFonts w:ascii="Helvetica Neue" w:hAnsi="Helvetica Neue" w:hint="eastAsia"/>
          <w:color w:val="000000" w:themeColor="text1"/>
        </w:rPr>
        <w:t>l</w:t>
      </w:r>
      <w:r w:rsidR="000D412A" w:rsidRPr="004F3F1C">
        <w:rPr>
          <w:rFonts w:ascii="Helvetica Neue" w:hAnsi="Helvetica Neue"/>
          <w:color w:val="000000" w:themeColor="text1"/>
        </w:rPr>
        <w:t>io.</w:t>
      </w:r>
    </w:p>
    <w:p w14:paraId="2150945A" w14:textId="77777777" w:rsidR="000D412A" w:rsidRPr="004F3F1C" w:rsidRDefault="000D412A" w:rsidP="00AC3430">
      <w:pPr>
        <w:ind w:left="2124"/>
        <w:jc w:val="both"/>
        <w:rPr>
          <w:rFonts w:ascii="Helvetica Neue" w:hAnsi="Helvetica Neue"/>
          <w:color w:val="000000" w:themeColor="text1"/>
        </w:rPr>
      </w:pPr>
    </w:p>
    <w:p w14:paraId="2B580C86" w14:textId="77777777" w:rsidR="000D412A" w:rsidRPr="004F3F1C" w:rsidRDefault="000D412A" w:rsidP="00AC3430">
      <w:pPr>
        <w:ind w:left="2124"/>
        <w:jc w:val="both"/>
        <w:rPr>
          <w:rFonts w:ascii="Helvetica Neue" w:hAnsi="Helvetica Neue"/>
          <w:i/>
          <w:color w:val="000000" w:themeColor="text1"/>
        </w:rPr>
      </w:pPr>
      <w:r w:rsidRPr="004F3F1C">
        <w:rPr>
          <w:rFonts w:ascii="Helvetica Neue" w:hAnsi="Helvetica Neue"/>
          <w:i/>
          <w:color w:val="000000" w:themeColor="text1"/>
        </w:rPr>
        <w:t>Equipo para la elaboración del cuestionario:</w:t>
      </w:r>
    </w:p>
    <w:p w14:paraId="6BE5439F" w14:textId="41236AC5" w:rsidR="000D412A" w:rsidRPr="004F3F1C" w:rsidRDefault="009444C6" w:rsidP="00AC3430">
      <w:pPr>
        <w:ind w:left="2124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 xml:space="preserve">Estará formado por </w:t>
      </w:r>
      <w:r w:rsidR="00441D1B" w:rsidRPr="004F3F1C">
        <w:rPr>
          <w:rFonts w:ascii="Helvetica Neue" w:hAnsi="Helvetica Neue" w:hint="eastAsia"/>
          <w:color w:val="000000" w:themeColor="text1"/>
        </w:rPr>
        <w:t xml:space="preserve">Pilar Lago, </w:t>
      </w:r>
      <w:r w:rsidRPr="004F3F1C">
        <w:rPr>
          <w:rFonts w:ascii="Helvetica Neue" w:hAnsi="Helvetica Neue"/>
          <w:color w:val="000000" w:themeColor="text1"/>
        </w:rPr>
        <w:t>Kazuko Yonek</w:t>
      </w:r>
      <w:r w:rsidR="000D412A" w:rsidRPr="004F3F1C">
        <w:rPr>
          <w:rFonts w:ascii="Helvetica Neue" w:hAnsi="Helvetica Neue"/>
          <w:color w:val="000000" w:themeColor="text1"/>
        </w:rPr>
        <w:t xml:space="preserve">awa, Leidy Cotrina, Adiene Roque y Carlos García. </w:t>
      </w:r>
      <w:r w:rsidR="00AC3430" w:rsidRPr="004F3F1C">
        <w:rPr>
          <w:rFonts w:ascii="Helvetica Neue" w:hAnsi="Helvetica Neue"/>
          <w:color w:val="000000" w:themeColor="text1"/>
        </w:rPr>
        <w:t>Presentarán</w:t>
      </w:r>
      <w:r w:rsidR="000D412A" w:rsidRPr="004F3F1C">
        <w:rPr>
          <w:rFonts w:ascii="Helvetica Neue" w:hAnsi="Helvetica Neue"/>
          <w:color w:val="000000" w:themeColor="text1"/>
        </w:rPr>
        <w:t xml:space="preserve"> sus progresos en las reuniones.</w:t>
      </w:r>
    </w:p>
    <w:p w14:paraId="55602DE3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</w:p>
    <w:p w14:paraId="65CD3282" w14:textId="77777777" w:rsidR="00887F48" w:rsidRPr="004F3F1C" w:rsidRDefault="00887F48" w:rsidP="00AC3430">
      <w:pPr>
        <w:pStyle w:val="Prrafodelista"/>
        <w:numPr>
          <w:ilvl w:val="0"/>
          <w:numId w:val="1"/>
        </w:numPr>
        <w:jc w:val="both"/>
        <w:rPr>
          <w:rFonts w:ascii="Helvetica Neue" w:hAnsi="Helvetica Neue"/>
          <w:color w:val="000000" w:themeColor="text1"/>
          <w:u w:val="single"/>
        </w:rPr>
      </w:pPr>
      <w:r w:rsidRPr="004F3F1C">
        <w:rPr>
          <w:rFonts w:ascii="Helvetica Neue" w:hAnsi="Helvetica Neue"/>
          <w:color w:val="000000" w:themeColor="text1"/>
          <w:u w:val="single"/>
        </w:rPr>
        <w:t xml:space="preserve">Subvención </w:t>
      </w:r>
      <w:r w:rsidR="00AC3430" w:rsidRPr="004F3F1C">
        <w:rPr>
          <w:rFonts w:ascii="Helvetica Neue" w:hAnsi="Helvetica Neue"/>
          <w:color w:val="000000" w:themeColor="text1"/>
          <w:u w:val="single"/>
        </w:rPr>
        <w:t>de</w:t>
      </w:r>
      <w:r w:rsidRPr="004F3F1C">
        <w:rPr>
          <w:rFonts w:ascii="Helvetica Neue" w:hAnsi="Helvetica Neue"/>
          <w:color w:val="000000" w:themeColor="text1"/>
          <w:u w:val="single"/>
        </w:rPr>
        <w:t xml:space="preserve"> la Asociación Japonesa de Hispanistas a la promoción de las actividades de investigación. </w:t>
      </w:r>
    </w:p>
    <w:p w14:paraId="0C17854A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</w:p>
    <w:p w14:paraId="7D61161C" w14:textId="42862775" w:rsidR="00887F48" w:rsidRPr="004F3F1C" w:rsidRDefault="00AC3430" w:rsidP="00AC3430">
      <w:pPr>
        <w:ind w:left="708"/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Dado que</w:t>
      </w:r>
      <w:r w:rsidR="00887F48" w:rsidRPr="004F3F1C">
        <w:rPr>
          <w:rFonts w:ascii="Helvetica Neue" w:hAnsi="Helvetica Neue"/>
          <w:color w:val="000000" w:themeColor="text1"/>
        </w:rPr>
        <w:t xml:space="preserve"> </w:t>
      </w:r>
      <w:r w:rsidR="004F3F1C" w:rsidRPr="004F3F1C">
        <w:rPr>
          <w:rFonts w:ascii="Helvetica Neue" w:hAnsi="Helvetica Neue"/>
          <w:color w:val="000000" w:themeColor="text1"/>
        </w:rPr>
        <w:t xml:space="preserve">no </w:t>
      </w:r>
      <w:r w:rsidR="00887F48" w:rsidRPr="004F3F1C">
        <w:rPr>
          <w:rFonts w:ascii="Helvetica Neue" w:hAnsi="Helvetica Neue"/>
          <w:color w:val="000000" w:themeColor="text1"/>
        </w:rPr>
        <w:t>se cumple el requisito de que al menos el 75% de los miembros de GIDE pertenezcan también a la Asociaci</w:t>
      </w:r>
      <w:r w:rsidRPr="004F3F1C">
        <w:rPr>
          <w:rFonts w:ascii="Helvetica Neue" w:hAnsi="Helvetica Neue"/>
          <w:color w:val="000000" w:themeColor="text1"/>
        </w:rPr>
        <w:t>ón, no se podrá solicitar la subvención.</w:t>
      </w:r>
    </w:p>
    <w:p w14:paraId="109A3326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</w:p>
    <w:p w14:paraId="06A8FFC4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  <w:r w:rsidRPr="004F3F1C">
        <w:rPr>
          <w:rFonts w:ascii="Helvetica Neue" w:hAnsi="Helvetica Neue"/>
          <w:color w:val="000000" w:themeColor="text1"/>
        </w:rPr>
        <w:t>Se fijaron las fechas de las próximas reuniones: 20 de mayo, 17 de junio y 15 de julio.</w:t>
      </w:r>
    </w:p>
    <w:p w14:paraId="1C68B635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</w:rPr>
      </w:pPr>
    </w:p>
    <w:p w14:paraId="7822C4F9" w14:textId="77777777" w:rsidR="00887F48" w:rsidRPr="004F3F1C" w:rsidRDefault="00887F48" w:rsidP="00AC3430">
      <w:pPr>
        <w:jc w:val="both"/>
        <w:rPr>
          <w:rFonts w:ascii="Helvetica Neue" w:hAnsi="Helvetica Neue"/>
          <w:color w:val="000000" w:themeColor="text1"/>
          <w:lang w:val="es-ES_tradnl"/>
        </w:rPr>
      </w:pPr>
      <w:r w:rsidRPr="004F3F1C">
        <w:rPr>
          <w:rFonts w:ascii="Helvetica Neue" w:hAnsi="Helvetica Neue"/>
          <w:color w:val="000000" w:themeColor="text1"/>
          <w:lang w:val="es-ES_tradnl"/>
        </w:rPr>
        <w:t xml:space="preserve">La próxima reunión se celebrará el próximo </w:t>
      </w:r>
      <w:r w:rsidR="009444C6" w:rsidRPr="004F3F1C">
        <w:rPr>
          <w:rFonts w:ascii="Helvetica Neue" w:hAnsi="Helvetica Neue"/>
          <w:color w:val="000000" w:themeColor="text1"/>
          <w:lang w:val="es-ES_tradnl"/>
        </w:rPr>
        <w:t>20</w:t>
      </w:r>
      <w:r w:rsidRPr="004F3F1C">
        <w:rPr>
          <w:rFonts w:ascii="Helvetica Neue" w:hAnsi="Helvetica Neue"/>
          <w:color w:val="000000" w:themeColor="text1"/>
          <w:lang w:val="es-ES_tradnl"/>
        </w:rPr>
        <w:t xml:space="preserve"> de </w:t>
      </w:r>
      <w:r w:rsidR="009444C6" w:rsidRPr="004F3F1C">
        <w:rPr>
          <w:rFonts w:ascii="Helvetica Neue" w:hAnsi="Helvetica Neue"/>
          <w:color w:val="000000" w:themeColor="text1"/>
          <w:lang w:val="es-ES_tradnl"/>
        </w:rPr>
        <w:t>mayo</w:t>
      </w:r>
      <w:r w:rsidRPr="004F3F1C">
        <w:rPr>
          <w:rFonts w:ascii="Helvetica Neue" w:hAnsi="Helvetica Neue"/>
          <w:color w:val="000000" w:themeColor="text1"/>
          <w:lang w:val="es-ES_tradnl"/>
        </w:rPr>
        <w:t xml:space="preserve">, a las 18:30, en la sala B228 del segundo sótano (edificio 2) de la Universidad Sofía. </w:t>
      </w:r>
    </w:p>
    <w:p w14:paraId="68EB8DB9" w14:textId="77777777" w:rsidR="000D412A" w:rsidRPr="004F3F1C" w:rsidRDefault="000D412A" w:rsidP="00AC3430">
      <w:pPr>
        <w:jc w:val="both"/>
        <w:rPr>
          <w:rFonts w:ascii="Helvetica Neue" w:hAnsi="Helvetica Neue"/>
          <w:color w:val="000000" w:themeColor="text1"/>
        </w:rPr>
      </w:pPr>
    </w:p>
    <w:p w14:paraId="2FA8E96B" w14:textId="77777777" w:rsidR="000D412A" w:rsidRPr="004F3F1C" w:rsidRDefault="000D412A" w:rsidP="00AC3430">
      <w:pPr>
        <w:jc w:val="both"/>
        <w:rPr>
          <w:color w:val="000000" w:themeColor="text1"/>
        </w:rPr>
      </w:pPr>
    </w:p>
    <w:p w14:paraId="7E0F8755" w14:textId="77777777" w:rsidR="000D412A" w:rsidRPr="004F3F1C" w:rsidRDefault="000D412A" w:rsidP="00AC3430">
      <w:pPr>
        <w:jc w:val="both"/>
        <w:rPr>
          <w:color w:val="000000" w:themeColor="text1"/>
        </w:rPr>
      </w:pPr>
    </w:p>
    <w:p w14:paraId="34C7C370" w14:textId="77777777" w:rsidR="000D412A" w:rsidRPr="004F3F1C" w:rsidRDefault="000D412A" w:rsidP="00AC3430">
      <w:pPr>
        <w:jc w:val="both"/>
        <w:rPr>
          <w:color w:val="000000" w:themeColor="text1"/>
        </w:rPr>
      </w:pPr>
    </w:p>
    <w:sectPr w:rsidR="000D412A" w:rsidRPr="004F3F1C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65248"/>
    <w:multiLevelType w:val="hybridMultilevel"/>
    <w:tmpl w:val="C234DEB4"/>
    <w:lvl w:ilvl="0" w:tplc="47B2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51D9"/>
    <w:multiLevelType w:val="hybridMultilevel"/>
    <w:tmpl w:val="50DA2AC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E386A"/>
    <w:multiLevelType w:val="hybridMultilevel"/>
    <w:tmpl w:val="69EC209C"/>
    <w:lvl w:ilvl="0" w:tplc="47B2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82008"/>
    <w:multiLevelType w:val="hybridMultilevel"/>
    <w:tmpl w:val="098A6F54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4"/>
    <w:rsid w:val="000D412A"/>
    <w:rsid w:val="00231100"/>
    <w:rsid w:val="00266032"/>
    <w:rsid w:val="00287504"/>
    <w:rsid w:val="00441D1B"/>
    <w:rsid w:val="004F3F1C"/>
    <w:rsid w:val="0058508C"/>
    <w:rsid w:val="00707912"/>
    <w:rsid w:val="00887F48"/>
    <w:rsid w:val="008E454C"/>
    <w:rsid w:val="009444C6"/>
    <w:rsid w:val="00A30EBE"/>
    <w:rsid w:val="00A7052A"/>
    <w:rsid w:val="00AC3430"/>
    <w:rsid w:val="00AF62C1"/>
    <w:rsid w:val="00B44ED3"/>
    <w:rsid w:val="00CA2685"/>
    <w:rsid w:val="00D075D4"/>
    <w:rsid w:val="00F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4190C5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2547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Garcia Ruiz-Castillo</dc:creator>
  <cp:lastModifiedBy>Carlos Garcia Ruiz-Castillo</cp:lastModifiedBy>
  <cp:revision>3</cp:revision>
  <dcterms:created xsi:type="dcterms:W3CDTF">2016-04-27T10:45:00Z</dcterms:created>
  <dcterms:modified xsi:type="dcterms:W3CDTF">2016-04-27T10:55:00Z</dcterms:modified>
</cp:coreProperties>
</file>