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BFDD5" w14:textId="12F6986B" w:rsidR="00BD24D4" w:rsidRDefault="00BD24D4" w:rsidP="00BD24D4">
      <w:pPr>
        <w:pStyle w:val="normal0"/>
        <w:spacing w:line="276" w:lineRule="auto"/>
      </w:pPr>
      <w:r>
        <w:rPr>
          <w:rFonts w:ascii="Helvetica Neue" w:eastAsia="Helvetica Neue" w:hAnsi="Helvetica Neue" w:cs="Helvetica Neue"/>
          <w:b/>
        </w:rPr>
        <w:t>A</w:t>
      </w:r>
      <w:r w:rsidR="003F410B">
        <w:rPr>
          <w:rFonts w:ascii="Helvetica Neue" w:eastAsia="Helvetica Neue" w:hAnsi="Helvetica Neue" w:cs="Helvetica Neue"/>
          <w:b/>
        </w:rPr>
        <w:t>c</w:t>
      </w:r>
      <w:r w:rsidR="002E0457">
        <w:rPr>
          <w:rFonts w:ascii="Helvetica Neue" w:eastAsia="Helvetica Neue" w:hAnsi="Helvetica Neue" w:cs="Helvetica Neue"/>
          <w:b/>
        </w:rPr>
        <w:t xml:space="preserve">tas de la reunión de GIDE del </w:t>
      </w:r>
      <w:r w:rsidR="007D4F89">
        <w:rPr>
          <w:rFonts w:ascii="Helvetica Neue" w:eastAsia="Helvetica Neue" w:hAnsi="Helvetica Neue" w:cs="Helvetica Neue"/>
          <w:b/>
        </w:rPr>
        <w:t>24</w:t>
      </w:r>
      <w:r>
        <w:rPr>
          <w:rFonts w:ascii="Helvetica Neue" w:eastAsia="Helvetica Neue" w:hAnsi="Helvetica Neue" w:cs="Helvetica Neue"/>
          <w:b/>
        </w:rPr>
        <w:t xml:space="preserve"> de </w:t>
      </w:r>
      <w:r w:rsidR="007D4F89">
        <w:rPr>
          <w:rFonts w:ascii="Helvetica Neue" w:eastAsia="Helvetica Neue" w:hAnsi="Helvetica Neue" w:cs="Helvetica Neue"/>
          <w:b/>
        </w:rPr>
        <w:t>abril</w:t>
      </w:r>
      <w:r>
        <w:rPr>
          <w:rFonts w:ascii="Helvetica Neue" w:eastAsia="Helvetica Neue" w:hAnsi="Helvetica Neue" w:cs="Helvetica Neue"/>
          <w:b/>
        </w:rPr>
        <w:t xml:space="preserve"> de 201</w:t>
      </w:r>
      <w:r w:rsidR="007D4F89">
        <w:rPr>
          <w:rFonts w:ascii="Helvetica Neue" w:eastAsia="Helvetica Neue" w:hAnsi="Helvetica Neue" w:cs="Helvetica Neue"/>
          <w:b/>
        </w:rPr>
        <w:t>5</w:t>
      </w:r>
    </w:p>
    <w:p w14:paraId="7245A2E7" w14:textId="77777777" w:rsidR="00BD24D4" w:rsidRDefault="00BD24D4" w:rsidP="00BD24D4">
      <w:pPr>
        <w:pStyle w:val="normal0"/>
        <w:spacing w:line="276" w:lineRule="auto"/>
      </w:pPr>
    </w:p>
    <w:p w14:paraId="0869396E" w14:textId="53924217" w:rsidR="008A6972" w:rsidRPr="00203D20" w:rsidRDefault="00BD24D4" w:rsidP="00BD24D4">
      <w:pPr>
        <w:pStyle w:val="normal0"/>
        <w:spacing w:line="276" w:lineRule="auto"/>
        <w:jc w:val="both"/>
        <w:rPr>
          <w:rFonts w:ascii="Helvetica Neue" w:eastAsia="Helvetica Neue" w:hAnsi="Helvetica Neue" w:cs="Helvetica Neue"/>
        </w:rPr>
      </w:pPr>
      <w:r w:rsidRPr="00203D20">
        <w:rPr>
          <w:rFonts w:ascii="Helvetica Neue" w:eastAsia="Helvetica Neue" w:hAnsi="Helvetica Neue" w:cs="Helvetica Neue"/>
          <w:u w:val="single"/>
        </w:rPr>
        <w:t>Asistentes</w:t>
      </w:r>
      <w:r w:rsidRPr="00203D20">
        <w:rPr>
          <w:rFonts w:ascii="Helvetica Neue" w:eastAsia="Helvetica Neue" w:hAnsi="Helvetica Neue" w:cs="Helvetica Neue"/>
        </w:rPr>
        <w:t xml:space="preserve">: Mizue Shinomiya, Hiroko Omori, Sae Ochiai, Keiko Nitta, Kiyoko Masaoka, Kimiyo Nishimura, </w:t>
      </w:r>
      <w:r w:rsidR="00B85256" w:rsidRPr="00203D20">
        <w:rPr>
          <w:rFonts w:ascii="Helvetica Neue" w:eastAsia="Helvetica Neue" w:hAnsi="Helvetica Neue" w:cs="Helvetica Neue"/>
          <w:color w:val="auto"/>
        </w:rPr>
        <w:t xml:space="preserve">Carlos García, Adiene Roque, </w:t>
      </w:r>
      <w:r w:rsidR="00203D20" w:rsidRPr="00203D20">
        <w:rPr>
          <w:rFonts w:ascii="Helvetica Neue" w:eastAsia="Helvetica Neue" w:hAnsi="Helvetica Neue" w:cs="Helvetica Neue"/>
          <w:color w:val="auto"/>
        </w:rPr>
        <w:t>Pilar Lago, Leidy Cotrina</w:t>
      </w:r>
      <w:r w:rsidR="00B5105E">
        <w:rPr>
          <w:rFonts w:ascii="Helvetica Neue" w:eastAsia="Helvetica Neue" w:hAnsi="Helvetica Neue" w:cs="Helvetica Neue"/>
          <w:color w:val="auto"/>
        </w:rPr>
        <w:t>, Vicente Otamendi, Beatriz Prieto</w:t>
      </w:r>
      <w:r w:rsidRPr="00203D20">
        <w:rPr>
          <w:rFonts w:ascii="Helvetica Neue" w:eastAsia="Helvetica Neue" w:hAnsi="Helvetica Neue" w:cs="Helvetica Neue"/>
          <w:color w:val="auto"/>
        </w:rPr>
        <w:t xml:space="preserve"> </w:t>
      </w:r>
      <w:r w:rsidR="00A33B03" w:rsidRPr="00203D20">
        <w:rPr>
          <w:rFonts w:ascii="Helvetica Neue" w:eastAsia="Helvetica Neue" w:hAnsi="Helvetica Neue" w:cs="Helvetica Neue"/>
        </w:rPr>
        <w:t xml:space="preserve">y </w:t>
      </w:r>
      <w:r w:rsidR="003F410B" w:rsidRPr="00203D20">
        <w:rPr>
          <w:rFonts w:ascii="Helvetica Neue" w:eastAsia="Helvetica Neue" w:hAnsi="Helvetica Neue" w:cs="Helvetica Neue"/>
        </w:rPr>
        <w:t>Ana Isabel García</w:t>
      </w:r>
      <w:r w:rsidRPr="00203D20">
        <w:rPr>
          <w:rFonts w:ascii="Helvetica Neue" w:eastAsia="Helvetica Neue" w:hAnsi="Helvetica Neue" w:cs="Helvetica Neue"/>
        </w:rPr>
        <w:t>.</w:t>
      </w:r>
    </w:p>
    <w:p w14:paraId="47CCF406" w14:textId="77777777" w:rsidR="008A6972" w:rsidRDefault="008A6972" w:rsidP="00BD24D4">
      <w:pPr>
        <w:pStyle w:val="normal0"/>
        <w:spacing w:line="276" w:lineRule="auto"/>
        <w:jc w:val="both"/>
        <w:rPr>
          <w:rFonts w:ascii="Helvetica Neue" w:eastAsia="Helvetica Neue" w:hAnsi="Helvetica Neue" w:cs="Helvetica Neue"/>
        </w:rPr>
      </w:pPr>
    </w:p>
    <w:p w14:paraId="1CBA5376" w14:textId="77777777" w:rsidR="008A6972" w:rsidRDefault="008A6972" w:rsidP="00BD24D4">
      <w:pPr>
        <w:pStyle w:val="normal0"/>
        <w:spacing w:line="276" w:lineRule="auto"/>
        <w:jc w:val="both"/>
        <w:rPr>
          <w:rFonts w:ascii="Helvetica Neue" w:eastAsia="Helvetica Neue" w:hAnsi="Helvetica Neue" w:cs="Helvetica Neue"/>
        </w:rPr>
      </w:pPr>
      <w:r>
        <w:rPr>
          <w:rFonts w:ascii="Helvetica Neue" w:eastAsia="Helvetica Neue" w:hAnsi="Helvetica Neue" w:cs="Helvetica Neue"/>
        </w:rPr>
        <w:t>En la reunión se trataron los siguientes temas:</w:t>
      </w:r>
    </w:p>
    <w:p w14:paraId="2792868B" w14:textId="77777777" w:rsidR="008A24DB" w:rsidRPr="005217B3" w:rsidRDefault="008A24DB" w:rsidP="00B85256">
      <w:pPr>
        <w:pStyle w:val="normal0"/>
        <w:spacing w:line="276" w:lineRule="auto"/>
        <w:rPr>
          <w:rFonts w:ascii="Helvetica Neue" w:eastAsia="Helvetica Neue" w:hAnsi="Helvetica Neue" w:cs="Helvetica Neue"/>
        </w:rPr>
      </w:pPr>
    </w:p>
    <w:p w14:paraId="0B37073F" w14:textId="77777777" w:rsidR="00B85256" w:rsidRDefault="00B85256" w:rsidP="00B85256">
      <w:pPr>
        <w:pStyle w:val="normal0"/>
        <w:spacing w:line="276" w:lineRule="auto"/>
        <w:ind w:left="1080"/>
        <w:jc w:val="both"/>
        <w:rPr>
          <w:rFonts w:ascii="Helvetica Neue" w:eastAsia="ＭＳ 明朝" w:hAnsi="Helvetica Neue" w:cs="Helvetica Neue"/>
        </w:rPr>
      </w:pPr>
    </w:p>
    <w:p w14:paraId="38F2703C" w14:textId="4140F141" w:rsidR="00203D20" w:rsidRDefault="00B5105E" w:rsidP="00203D20">
      <w:pPr>
        <w:pStyle w:val="normal0"/>
        <w:numPr>
          <w:ilvl w:val="0"/>
          <w:numId w:val="1"/>
        </w:numPr>
        <w:spacing w:line="276" w:lineRule="auto"/>
        <w:jc w:val="both"/>
        <w:rPr>
          <w:rFonts w:ascii="Helvetica Neue" w:eastAsia="ＭＳ 明朝" w:hAnsi="Helvetica Neue" w:cs="Helvetica Neue"/>
        </w:rPr>
      </w:pPr>
      <w:r>
        <w:rPr>
          <w:rFonts w:ascii="Helvetica Neue" w:eastAsia="ＭＳ 明朝" w:hAnsi="Helvetica Neue" w:cs="Helvetica Neue"/>
          <w:u w:val="single"/>
        </w:rPr>
        <w:t>Aprobación del informe de tesorería</w:t>
      </w:r>
      <w:r w:rsidR="0039079B">
        <w:rPr>
          <w:rFonts w:ascii="Helvetica Neue" w:eastAsia="ＭＳ 明朝" w:hAnsi="Helvetica Neue" w:cs="Helvetica Neue"/>
        </w:rPr>
        <w:t xml:space="preserve">: </w:t>
      </w:r>
      <w:r>
        <w:rPr>
          <w:rFonts w:ascii="Helvetica Neue" w:eastAsia="ＭＳ 明朝" w:hAnsi="Helvetica Neue" w:cs="Helvetica Neue"/>
        </w:rPr>
        <w:t>Kiyoko Masaoka presentó el informe de tesorería del año 2014 y fue aprobado por los asistentes</w:t>
      </w:r>
      <w:r w:rsidR="00203D20">
        <w:rPr>
          <w:rFonts w:ascii="Helvetica Neue" w:eastAsia="ＭＳ 明朝" w:hAnsi="Helvetica Neue" w:cs="Helvetica Neue"/>
        </w:rPr>
        <w:t>.</w:t>
      </w:r>
    </w:p>
    <w:p w14:paraId="1A7D5A09" w14:textId="77777777" w:rsidR="00203D20" w:rsidRDefault="00203D20" w:rsidP="00203D20">
      <w:pPr>
        <w:pStyle w:val="normal0"/>
        <w:spacing w:line="276" w:lineRule="auto"/>
        <w:ind w:left="1080"/>
        <w:jc w:val="both"/>
        <w:rPr>
          <w:rFonts w:ascii="Helvetica Neue" w:eastAsia="ＭＳ 明朝" w:hAnsi="Helvetica Neue" w:cs="Helvetica Neue"/>
        </w:rPr>
      </w:pPr>
    </w:p>
    <w:p w14:paraId="0DBFFC7A" w14:textId="6813467A" w:rsidR="00203D20" w:rsidRDefault="00B5105E" w:rsidP="00203D20">
      <w:pPr>
        <w:pStyle w:val="normal0"/>
        <w:numPr>
          <w:ilvl w:val="0"/>
          <w:numId w:val="1"/>
        </w:numPr>
        <w:spacing w:line="276" w:lineRule="auto"/>
        <w:jc w:val="both"/>
        <w:rPr>
          <w:rFonts w:ascii="Helvetica Neue" w:eastAsia="ＭＳ 明朝" w:hAnsi="Helvetica Neue" w:cs="Helvetica Neue"/>
        </w:rPr>
      </w:pPr>
      <w:r>
        <w:rPr>
          <w:rFonts w:ascii="Helvetica Neue" w:eastAsia="ＭＳ 明朝" w:hAnsi="Helvetica Neue" w:cs="Helvetica Neue"/>
          <w:u w:val="single"/>
        </w:rPr>
        <w:t>Publicación del modelo contenidos</w:t>
      </w:r>
      <w:r w:rsidR="00203D20">
        <w:rPr>
          <w:rFonts w:ascii="Helvetica Neue" w:eastAsia="ＭＳ 明朝" w:hAnsi="Helvetica Neue" w:cs="Helvetica Neue"/>
        </w:rPr>
        <w:t xml:space="preserve">: </w:t>
      </w:r>
      <w:r>
        <w:rPr>
          <w:rFonts w:ascii="Helvetica Neue" w:eastAsia="ＭＳ 明朝" w:hAnsi="Helvetica Neue" w:cs="Helvetica Neue"/>
        </w:rPr>
        <w:t>Carlos García presentó varios modelos para la portada de la publicación y entre los miembros asistentes se votó la que pareció más adecuada</w:t>
      </w:r>
      <w:r w:rsidR="00203D20" w:rsidRPr="00203D20">
        <w:rPr>
          <w:rFonts w:ascii="Helvetica Neue" w:eastAsia="ＭＳ 明朝" w:hAnsi="Helvetica Neue" w:cs="Helvetica Neue"/>
        </w:rPr>
        <w:t>.</w:t>
      </w:r>
      <w:r>
        <w:rPr>
          <w:rFonts w:ascii="Helvetica Neue" w:eastAsia="ＭＳ 明朝" w:hAnsi="Helvetica Neue" w:cs="Helvetica Neue"/>
        </w:rPr>
        <w:t xml:space="preserve"> También se plantearon las últimas dudas sobre la maquetación del texto. </w:t>
      </w:r>
    </w:p>
    <w:p w14:paraId="5075D649" w14:textId="77777777" w:rsidR="00B5105E" w:rsidRDefault="00B5105E" w:rsidP="00B5105E">
      <w:pPr>
        <w:pStyle w:val="normal0"/>
        <w:spacing w:line="276" w:lineRule="auto"/>
        <w:jc w:val="both"/>
        <w:rPr>
          <w:rFonts w:ascii="Helvetica Neue" w:eastAsia="ＭＳ 明朝" w:hAnsi="Helvetica Neue" w:cs="Helvetica Neue"/>
        </w:rPr>
      </w:pPr>
    </w:p>
    <w:p w14:paraId="6ED92ABE" w14:textId="6E13C5A7" w:rsidR="00B5105E" w:rsidRDefault="00B5105E" w:rsidP="00203D20">
      <w:pPr>
        <w:pStyle w:val="normal0"/>
        <w:numPr>
          <w:ilvl w:val="0"/>
          <w:numId w:val="1"/>
        </w:numPr>
        <w:spacing w:line="276" w:lineRule="auto"/>
        <w:jc w:val="both"/>
        <w:rPr>
          <w:rFonts w:ascii="Helvetica Neue" w:eastAsia="ＭＳ 明朝" w:hAnsi="Helvetica Neue" w:cs="Helvetica Neue"/>
        </w:rPr>
      </w:pPr>
      <w:r w:rsidRPr="00B5105E">
        <w:rPr>
          <w:rFonts w:ascii="Helvetica Neue" w:eastAsia="ＭＳ 明朝" w:hAnsi="Helvetica Neue" w:cs="Helvetica Neue"/>
          <w:u w:val="single"/>
        </w:rPr>
        <w:t>Elección de los miembros ejecutivos</w:t>
      </w:r>
      <w:r>
        <w:rPr>
          <w:rFonts w:ascii="Helvetica Neue" w:eastAsia="ＭＳ 明朝" w:hAnsi="Helvetica Neue" w:cs="Helvetica Neue"/>
        </w:rPr>
        <w:t>: Se votó y se eligió a los miembros ejecutivos para el año 2015.</w:t>
      </w:r>
    </w:p>
    <w:p w14:paraId="5F8280FA" w14:textId="77777777" w:rsidR="00B5105E" w:rsidRDefault="00B5105E" w:rsidP="00B5105E">
      <w:pPr>
        <w:pStyle w:val="normal0"/>
        <w:spacing w:line="276" w:lineRule="auto"/>
        <w:jc w:val="both"/>
        <w:rPr>
          <w:rFonts w:ascii="Helvetica Neue" w:eastAsia="ＭＳ 明朝" w:hAnsi="Helvetica Neue" w:cs="Helvetica Neue"/>
        </w:rPr>
      </w:pPr>
    </w:p>
    <w:p w14:paraId="696EECE2" w14:textId="1DD637F7" w:rsidR="00B5105E" w:rsidRDefault="00B5105E" w:rsidP="00B5105E">
      <w:pPr>
        <w:pStyle w:val="normal0"/>
        <w:spacing w:line="276" w:lineRule="auto"/>
        <w:ind w:left="1080"/>
        <w:jc w:val="both"/>
        <w:rPr>
          <w:rFonts w:ascii="Helvetica Neue" w:eastAsia="ＭＳ 明朝" w:hAnsi="Helvetica Neue" w:cs="Helvetica Neue"/>
        </w:rPr>
      </w:pPr>
      <w:r>
        <w:rPr>
          <w:rFonts w:ascii="Helvetica Neue" w:eastAsia="ＭＳ 明朝" w:hAnsi="Helvetica Neue" w:cs="Helvetica Neue"/>
        </w:rPr>
        <w:t>Presidenta: Mizue Shinomiya</w:t>
      </w:r>
    </w:p>
    <w:p w14:paraId="079297CD" w14:textId="7CBDEE88" w:rsidR="00B5105E" w:rsidRDefault="00B5105E" w:rsidP="00B5105E">
      <w:pPr>
        <w:pStyle w:val="normal0"/>
        <w:spacing w:line="276" w:lineRule="auto"/>
        <w:ind w:left="1080"/>
        <w:jc w:val="both"/>
        <w:rPr>
          <w:rFonts w:ascii="Helvetica Neue" w:eastAsia="ＭＳ 明朝" w:hAnsi="Helvetica Neue" w:cs="Helvetica Neue"/>
        </w:rPr>
      </w:pPr>
      <w:r>
        <w:rPr>
          <w:rFonts w:ascii="Helvetica Neue" w:eastAsia="ＭＳ 明朝" w:hAnsi="Helvetica Neue" w:cs="Helvetica Neue"/>
        </w:rPr>
        <w:t>Tesorera: Keiko Nitta</w:t>
      </w:r>
    </w:p>
    <w:p w14:paraId="3E2DC3D1" w14:textId="351BD2AF" w:rsidR="00B5105E" w:rsidRDefault="00B5105E" w:rsidP="00B5105E">
      <w:pPr>
        <w:pStyle w:val="normal0"/>
        <w:spacing w:line="276" w:lineRule="auto"/>
        <w:ind w:left="1080"/>
        <w:jc w:val="both"/>
        <w:rPr>
          <w:rFonts w:ascii="Helvetica Neue" w:eastAsia="ＭＳ 明朝" w:hAnsi="Helvetica Neue" w:cs="Helvetica Neue"/>
        </w:rPr>
      </w:pPr>
      <w:r>
        <w:rPr>
          <w:rFonts w:ascii="Helvetica Neue" w:eastAsia="ＭＳ 明朝" w:hAnsi="Helvetica Neue" w:cs="Helvetica Neue"/>
        </w:rPr>
        <w:t>Secretario: Carlos García</w:t>
      </w:r>
    </w:p>
    <w:p w14:paraId="1F93B301" w14:textId="77777777" w:rsidR="00B5105E" w:rsidRDefault="00B5105E" w:rsidP="00B5105E">
      <w:pPr>
        <w:pStyle w:val="normal0"/>
        <w:spacing w:line="276" w:lineRule="auto"/>
        <w:jc w:val="both"/>
        <w:rPr>
          <w:rFonts w:ascii="Helvetica Neue" w:eastAsia="ＭＳ 明朝" w:hAnsi="Helvetica Neue" w:cs="Helvetica Neue"/>
        </w:rPr>
      </w:pPr>
    </w:p>
    <w:p w14:paraId="74840573" w14:textId="038E9F21" w:rsidR="00B5105E" w:rsidRDefault="00B5105E" w:rsidP="00203D20">
      <w:pPr>
        <w:pStyle w:val="normal0"/>
        <w:numPr>
          <w:ilvl w:val="0"/>
          <w:numId w:val="1"/>
        </w:numPr>
        <w:spacing w:line="276" w:lineRule="auto"/>
        <w:jc w:val="both"/>
        <w:rPr>
          <w:rFonts w:ascii="Helvetica Neue" w:eastAsia="ＭＳ 明朝" w:hAnsi="Helvetica Neue" w:cs="Helvetica Neue"/>
        </w:rPr>
      </w:pPr>
      <w:r w:rsidRPr="00B5105E">
        <w:rPr>
          <w:rFonts w:ascii="Helvetica Neue" w:eastAsia="ＭＳ 明朝" w:hAnsi="Helvetica Neue" w:cs="Helvetica Neue"/>
          <w:u w:val="single"/>
        </w:rPr>
        <w:t>Concesión de un proyecto para GIDE</w:t>
      </w:r>
      <w:r>
        <w:rPr>
          <w:rFonts w:ascii="Helvetica Neue" w:eastAsia="ＭＳ 明朝" w:hAnsi="Helvetica Neue" w:cs="Helvetica Neue"/>
        </w:rPr>
        <w:t xml:space="preserve">: Como anunció Hiroko Omori en la lista de GIDE, ha sido concedido un proyecto de tres años para financiar las actividades del grupo. Se plantearon varias ideas de actividades que se desarrollarán </w:t>
      </w:r>
      <w:r w:rsidR="00CE1BEF">
        <w:rPr>
          <w:rFonts w:ascii="Helvetica Neue" w:eastAsia="ＭＳ 明朝" w:hAnsi="Helvetica Neue" w:cs="Helvetica Neue"/>
        </w:rPr>
        <w:t>en 2015</w:t>
      </w:r>
      <w:r>
        <w:rPr>
          <w:rFonts w:ascii="Helvetica Neue" w:eastAsia="ＭＳ 明朝" w:hAnsi="Helvetica Neue" w:cs="Helvetica Neue"/>
        </w:rPr>
        <w:t>: ampliar la publicación sobre evaluación y un taller sobre la enseñanza del léxico que impartirá Concha Moreno en el segundo semestre.</w:t>
      </w:r>
    </w:p>
    <w:p w14:paraId="1455DA33" w14:textId="77777777" w:rsidR="00B5105E" w:rsidRDefault="00B5105E" w:rsidP="00B5105E">
      <w:pPr>
        <w:pStyle w:val="normal0"/>
        <w:spacing w:line="276" w:lineRule="auto"/>
        <w:jc w:val="both"/>
        <w:rPr>
          <w:rFonts w:ascii="Helvetica Neue" w:eastAsia="ＭＳ 明朝" w:hAnsi="Helvetica Neue" w:cs="Helvetica Neue"/>
        </w:rPr>
      </w:pPr>
    </w:p>
    <w:p w14:paraId="0954E460" w14:textId="534E36BD" w:rsidR="00B5105E" w:rsidRDefault="00B5105E" w:rsidP="00203D20">
      <w:pPr>
        <w:pStyle w:val="normal0"/>
        <w:numPr>
          <w:ilvl w:val="0"/>
          <w:numId w:val="1"/>
        </w:numPr>
        <w:spacing w:line="276" w:lineRule="auto"/>
        <w:jc w:val="both"/>
        <w:rPr>
          <w:rFonts w:ascii="Helvetica Neue" w:eastAsia="ＭＳ 明朝" w:hAnsi="Helvetica Neue" w:cs="Helvetica Neue"/>
        </w:rPr>
      </w:pPr>
      <w:r w:rsidRPr="00B5105E">
        <w:rPr>
          <w:rFonts w:ascii="Helvetica Neue" w:eastAsia="ＭＳ 明朝" w:hAnsi="Helvetica Neue" w:cs="Helvetica Neue"/>
          <w:u w:val="single"/>
        </w:rPr>
        <w:t>Encuentro</w:t>
      </w:r>
      <w:r>
        <w:rPr>
          <w:rFonts w:ascii="Helvetica Neue" w:eastAsia="ＭＳ 明朝" w:hAnsi="Helvetica Neue" w:cs="Helvetica Neue"/>
          <w:u w:val="single"/>
        </w:rPr>
        <w:t xml:space="preserve"> con TADESKA e</w:t>
      </w:r>
      <w:r w:rsidRPr="00B5105E">
        <w:rPr>
          <w:rFonts w:ascii="Helvetica Neue" w:eastAsia="ＭＳ 明朝" w:hAnsi="Helvetica Neue" w:cs="Helvetica Neue"/>
          <w:u w:val="single"/>
        </w:rPr>
        <w:t>n el taller de “Gakushu-no meyasu</w:t>
      </w:r>
      <w:r>
        <w:rPr>
          <w:rFonts w:ascii="Helvetica Neue" w:eastAsia="ＭＳ 明朝" w:hAnsi="Helvetica Neue" w:cs="Helvetica Neue"/>
        </w:rPr>
        <w:t>”: En el taller que organiza “Gakushu-no meyasu” sobre enseñanza de segundas lenguas, GIDE organizará algunas actividades con miembros de TADESKA sobre enseñanza de español.</w:t>
      </w:r>
    </w:p>
    <w:p w14:paraId="0AF6E822" w14:textId="77777777" w:rsidR="00B5105E" w:rsidRDefault="00B5105E" w:rsidP="00B5105E">
      <w:pPr>
        <w:pStyle w:val="normal0"/>
        <w:spacing w:line="276" w:lineRule="auto"/>
        <w:jc w:val="both"/>
        <w:rPr>
          <w:rFonts w:ascii="Helvetica Neue" w:eastAsia="ＭＳ 明朝" w:hAnsi="Helvetica Neue" w:cs="Helvetica Neue"/>
        </w:rPr>
      </w:pPr>
    </w:p>
    <w:p w14:paraId="3CA08FD9" w14:textId="3E014561" w:rsidR="00B5105E" w:rsidRPr="00203D20" w:rsidRDefault="00B5105E" w:rsidP="00203D20">
      <w:pPr>
        <w:pStyle w:val="normal0"/>
        <w:numPr>
          <w:ilvl w:val="0"/>
          <w:numId w:val="1"/>
        </w:numPr>
        <w:spacing w:line="276" w:lineRule="auto"/>
        <w:jc w:val="both"/>
        <w:rPr>
          <w:rFonts w:ascii="Helvetica Neue" w:eastAsia="ＭＳ 明朝" w:hAnsi="Helvetica Neue" w:cs="Helvetica Neue"/>
        </w:rPr>
      </w:pPr>
      <w:r>
        <w:rPr>
          <w:rFonts w:ascii="Helvetica Neue" w:eastAsia="ＭＳ 明朝" w:hAnsi="Helvetica Neue" w:cs="Helvetica Neue"/>
          <w:u w:val="single"/>
        </w:rPr>
        <w:t xml:space="preserve">Trabajo con </w:t>
      </w:r>
      <w:r w:rsidRPr="00B5105E">
        <w:rPr>
          <w:rFonts w:ascii="Helvetica Neue" w:eastAsia="ＭＳ 明朝" w:hAnsi="Helvetica Neue" w:cs="Helvetica Neue"/>
          <w:u w:val="single"/>
        </w:rPr>
        <w:t>el modelo de contenidos</w:t>
      </w:r>
      <w:r>
        <w:rPr>
          <w:rFonts w:ascii="Helvetica Neue" w:eastAsia="ＭＳ 明朝" w:hAnsi="Helvetica Neue" w:cs="Helvetica Neue"/>
        </w:rPr>
        <w:t>: En la próxma reunión se discutirán las actividades que se llevarán a cabo en las próximas reuniones durante el año 2015.</w:t>
      </w:r>
    </w:p>
    <w:p w14:paraId="19458148" w14:textId="77777777" w:rsidR="00203D20" w:rsidRDefault="00203D20" w:rsidP="00203D20">
      <w:pPr>
        <w:pStyle w:val="normal0"/>
        <w:spacing w:line="276" w:lineRule="auto"/>
        <w:rPr>
          <w:rFonts w:ascii="Helvetica Neue" w:eastAsia="ＭＳ 明朝" w:hAnsi="Helvetica Neue" w:cs="Helvetica Neue"/>
        </w:rPr>
      </w:pPr>
    </w:p>
    <w:p w14:paraId="13BCBA30" w14:textId="77777777" w:rsidR="000C0498" w:rsidRDefault="000C0498" w:rsidP="000C0498">
      <w:pPr>
        <w:pStyle w:val="normal0"/>
        <w:spacing w:line="276" w:lineRule="auto"/>
        <w:rPr>
          <w:rFonts w:ascii="Helvetica Neue" w:eastAsia="ＭＳ 明朝" w:hAnsi="Helvetica Neue" w:cs="Helvetica Neue"/>
        </w:rPr>
      </w:pPr>
      <w:bookmarkStart w:id="0" w:name="_GoBack"/>
      <w:bookmarkEnd w:id="0"/>
    </w:p>
    <w:p w14:paraId="4A3F88D2" w14:textId="117B5F1A" w:rsidR="001770B8" w:rsidRPr="00CE1BEF" w:rsidRDefault="000C0498" w:rsidP="007352CA">
      <w:pPr>
        <w:pStyle w:val="normal0"/>
        <w:spacing w:line="276" w:lineRule="auto"/>
        <w:jc w:val="both"/>
        <w:rPr>
          <w:rFonts w:ascii="Helvetica Neue" w:eastAsia="Helvetica Neue" w:hAnsi="Helvetica Neue" w:cs="Helvetica Neue"/>
        </w:rPr>
      </w:pPr>
      <w:r>
        <w:rPr>
          <w:rFonts w:ascii="Helvetica Neue" w:eastAsia="ＭＳ 明朝" w:hAnsi="Helvetica Neue" w:cs="Helvetica Neue"/>
        </w:rPr>
        <w:t>L</w:t>
      </w:r>
      <w:r w:rsidRPr="00B5105E">
        <w:rPr>
          <w:rFonts w:ascii="Helvetica Neue" w:eastAsia="ＭＳ 明朝" w:hAnsi="Helvetica Neue" w:cs="Helvetica Neue"/>
        </w:rPr>
        <w:t xml:space="preserve">a próxima reunión tendrá lugar </w:t>
      </w:r>
      <w:r>
        <w:rPr>
          <w:rFonts w:ascii="Helvetica Neue" w:eastAsia="ＭＳ 明朝" w:hAnsi="Helvetica Neue" w:cs="Helvetica Neue"/>
        </w:rPr>
        <w:t xml:space="preserve">el </w:t>
      </w:r>
      <w:r w:rsidR="007352CA">
        <w:rPr>
          <w:rFonts w:ascii="Helvetica Neue" w:eastAsia="ＭＳ 明朝" w:hAnsi="Helvetica Neue" w:cs="Helvetica Neue"/>
        </w:rPr>
        <w:t xml:space="preserve">viernes </w:t>
      </w:r>
      <w:r w:rsidR="00B5105E">
        <w:rPr>
          <w:rFonts w:ascii="Helvetica Neue" w:eastAsia="ＭＳ 明朝" w:hAnsi="Helvetica Neue" w:cs="Helvetica Neue"/>
        </w:rPr>
        <w:t>15</w:t>
      </w:r>
      <w:r w:rsidR="00DF1063">
        <w:rPr>
          <w:rFonts w:ascii="Helvetica Neue" w:eastAsia="ＭＳ 明朝" w:hAnsi="Helvetica Neue" w:cs="Helvetica Neue"/>
        </w:rPr>
        <w:t xml:space="preserve"> de </w:t>
      </w:r>
      <w:r w:rsidR="00B5105E" w:rsidRPr="00B5105E">
        <w:rPr>
          <w:rFonts w:ascii="Helvetica Neue" w:eastAsia="ＭＳ 明朝" w:hAnsi="Helvetica Neue" w:cs="Helvetica Neue"/>
        </w:rPr>
        <w:t>may</w:t>
      </w:r>
      <w:r w:rsidR="00203D20" w:rsidRPr="00B5105E">
        <w:rPr>
          <w:rFonts w:ascii="Helvetica Neue" w:eastAsia="ＭＳ 明朝" w:hAnsi="Helvetica Neue" w:cs="Helvetica Neue"/>
        </w:rPr>
        <w:t>o</w:t>
      </w:r>
      <w:r w:rsidR="00DF1063" w:rsidRPr="00B5105E">
        <w:rPr>
          <w:rFonts w:ascii="Helvetica Neue" w:eastAsia="ＭＳ 明朝" w:hAnsi="Helvetica Neue" w:cs="Helvetica Neue"/>
        </w:rPr>
        <w:t xml:space="preserve">, </w:t>
      </w:r>
      <w:r w:rsidR="00DF1063" w:rsidRPr="00B5105E">
        <w:rPr>
          <w:rFonts w:ascii="Helvetica Neue" w:eastAsia="Helvetica Neue" w:hAnsi="Helvetica Neue" w:cs="Helvetica Neue"/>
        </w:rPr>
        <w:t>a las 18</w:t>
      </w:r>
      <w:r w:rsidR="00B5105E" w:rsidRPr="00B5105E">
        <w:rPr>
          <w:rFonts w:ascii="Helvetica Neue" w:eastAsia="Helvetica Neue" w:hAnsi="Helvetica Neue" w:cs="Helvetica Neue"/>
        </w:rPr>
        <w:t>:3</w:t>
      </w:r>
      <w:r w:rsidR="00DF1063" w:rsidRPr="00B5105E">
        <w:rPr>
          <w:rFonts w:ascii="Helvetica Neue" w:eastAsia="Helvetica Neue" w:hAnsi="Helvetica Neue" w:cs="Helvetica Neue"/>
        </w:rPr>
        <w:t>0, en la sala B228 del segundo sótano (edificio 2) de la Universidad Sofía.</w:t>
      </w:r>
      <w:r w:rsidR="00B85256" w:rsidRPr="00B5105E">
        <w:rPr>
          <w:rFonts w:ascii="Helvetica Neue" w:eastAsia="Helvetica Neue" w:hAnsi="Helvetica Neue" w:cs="Helvetica Neue"/>
        </w:rPr>
        <w:t xml:space="preserve"> </w:t>
      </w:r>
    </w:p>
    <w:sectPr w:rsidR="001770B8" w:rsidRPr="00CE1BEF" w:rsidSect="00A33B03">
      <w:pgSz w:w="11900" w:h="16840"/>
      <w:pgMar w:top="993" w:right="1800" w:bottom="851"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7D2A7" w14:textId="77777777" w:rsidR="00B5105E" w:rsidRDefault="00B5105E" w:rsidP="00B513C6">
      <w:r>
        <w:separator/>
      </w:r>
    </w:p>
  </w:endnote>
  <w:endnote w:type="continuationSeparator" w:id="0">
    <w:p w14:paraId="6C442D5C" w14:textId="77777777" w:rsidR="00B5105E" w:rsidRDefault="00B5105E" w:rsidP="00B5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0C1C6" w14:textId="77777777" w:rsidR="00B5105E" w:rsidRDefault="00B5105E" w:rsidP="00B513C6">
      <w:r>
        <w:separator/>
      </w:r>
    </w:p>
  </w:footnote>
  <w:footnote w:type="continuationSeparator" w:id="0">
    <w:p w14:paraId="6D6E3EA2" w14:textId="77777777" w:rsidR="00B5105E" w:rsidRDefault="00B5105E" w:rsidP="00B513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32FA2"/>
    <w:multiLevelType w:val="hybridMultilevel"/>
    <w:tmpl w:val="4BEE58B6"/>
    <w:lvl w:ilvl="0" w:tplc="D886453E">
      <w:start w:val="1"/>
      <w:numFmt w:val="decimal"/>
      <w:lvlText w:val="%1."/>
      <w:lvlJc w:val="left"/>
      <w:pPr>
        <w:ind w:left="1080" w:hanging="360"/>
      </w:pPr>
      <w:rPr>
        <w:rFonts w:ascii="Helvetica Neue" w:hAnsi="Helvetica Ne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42565D"/>
    <w:multiLevelType w:val="hybridMultilevel"/>
    <w:tmpl w:val="BCC0A556"/>
    <w:lvl w:ilvl="0" w:tplc="345C0E60">
      <w:numFmt w:val="bullet"/>
      <w:lvlText w:val="-"/>
      <w:lvlJc w:val="left"/>
      <w:pPr>
        <w:ind w:left="360" w:hanging="360"/>
      </w:pPr>
      <w:rPr>
        <w:rFonts w:ascii="Cambria" w:eastAsiaTheme="minorEastAsia" w:hAnsi="Cambria"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720"/>
  <w:hyphenationZone w:val="425"/>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D4"/>
    <w:rsid w:val="00080289"/>
    <w:rsid w:val="000C0498"/>
    <w:rsid w:val="001770B8"/>
    <w:rsid w:val="00203D20"/>
    <w:rsid w:val="002175CD"/>
    <w:rsid w:val="002E0457"/>
    <w:rsid w:val="00311506"/>
    <w:rsid w:val="0039079B"/>
    <w:rsid w:val="003F410B"/>
    <w:rsid w:val="005217B3"/>
    <w:rsid w:val="00527C2A"/>
    <w:rsid w:val="00546EB5"/>
    <w:rsid w:val="00547716"/>
    <w:rsid w:val="00591C44"/>
    <w:rsid w:val="00656BFD"/>
    <w:rsid w:val="007352CA"/>
    <w:rsid w:val="007D4F89"/>
    <w:rsid w:val="008A24DB"/>
    <w:rsid w:val="008A6972"/>
    <w:rsid w:val="00914B8D"/>
    <w:rsid w:val="00A33B03"/>
    <w:rsid w:val="00B5105E"/>
    <w:rsid w:val="00B513C6"/>
    <w:rsid w:val="00B85256"/>
    <w:rsid w:val="00BD24D4"/>
    <w:rsid w:val="00C85FA9"/>
    <w:rsid w:val="00CE1BEF"/>
    <w:rsid w:val="00DE7900"/>
    <w:rsid w:val="00DF1063"/>
    <w:rsid w:val="00E30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7208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BD24D4"/>
    <w:rPr>
      <w:rFonts w:ascii="Cambria" w:eastAsia="Cambria" w:hAnsi="Cambria" w:cs="Cambria"/>
      <w:color w:val="000000"/>
      <w:szCs w:val="20"/>
      <w:lang w:val="es-ES_tradnl" w:eastAsia="es-ES"/>
    </w:rPr>
  </w:style>
  <w:style w:type="paragraph" w:styleId="Encabezado">
    <w:name w:val="header"/>
    <w:basedOn w:val="Normal"/>
    <w:link w:val="EncabezadoCar"/>
    <w:uiPriority w:val="99"/>
    <w:semiHidden/>
    <w:unhideWhenUsed/>
    <w:rsid w:val="00B513C6"/>
    <w:pPr>
      <w:tabs>
        <w:tab w:val="center" w:pos="4252"/>
        <w:tab w:val="right" w:pos="8504"/>
      </w:tabs>
      <w:snapToGrid w:val="0"/>
    </w:pPr>
  </w:style>
  <w:style w:type="character" w:customStyle="1" w:styleId="EncabezadoCar">
    <w:name w:val="Encabezado Car"/>
    <w:basedOn w:val="Fuentedeprrafopredeter"/>
    <w:link w:val="Encabezado"/>
    <w:uiPriority w:val="99"/>
    <w:semiHidden/>
    <w:rsid w:val="00B513C6"/>
    <w:rPr>
      <w:lang w:val="es-ES_tradnl"/>
    </w:rPr>
  </w:style>
  <w:style w:type="paragraph" w:styleId="Piedepgina">
    <w:name w:val="footer"/>
    <w:basedOn w:val="Normal"/>
    <w:link w:val="PiedepginaCar"/>
    <w:uiPriority w:val="99"/>
    <w:semiHidden/>
    <w:unhideWhenUsed/>
    <w:rsid w:val="00B513C6"/>
    <w:pPr>
      <w:tabs>
        <w:tab w:val="center" w:pos="4252"/>
        <w:tab w:val="right" w:pos="8504"/>
      </w:tabs>
      <w:snapToGrid w:val="0"/>
    </w:pPr>
  </w:style>
  <w:style w:type="character" w:customStyle="1" w:styleId="PiedepginaCar">
    <w:name w:val="Pie de página Car"/>
    <w:basedOn w:val="Fuentedeprrafopredeter"/>
    <w:link w:val="Piedepgina"/>
    <w:uiPriority w:val="99"/>
    <w:semiHidden/>
    <w:rsid w:val="00B513C6"/>
    <w:rPr>
      <w:lang w:val="es-ES_tradnl"/>
    </w:rPr>
  </w:style>
  <w:style w:type="character" w:styleId="Refdecomentario">
    <w:name w:val="annotation reference"/>
    <w:basedOn w:val="Fuentedeprrafopredeter"/>
    <w:uiPriority w:val="99"/>
    <w:semiHidden/>
    <w:unhideWhenUsed/>
    <w:rsid w:val="00B513C6"/>
    <w:rPr>
      <w:sz w:val="18"/>
      <w:szCs w:val="18"/>
    </w:rPr>
  </w:style>
  <w:style w:type="paragraph" w:styleId="Textocomentario">
    <w:name w:val="annotation text"/>
    <w:basedOn w:val="Normal"/>
    <w:link w:val="TextocomentarioCar"/>
    <w:uiPriority w:val="99"/>
    <w:semiHidden/>
    <w:unhideWhenUsed/>
    <w:rsid w:val="00B513C6"/>
  </w:style>
  <w:style w:type="character" w:customStyle="1" w:styleId="TextocomentarioCar">
    <w:name w:val="Texto comentario Car"/>
    <w:basedOn w:val="Fuentedeprrafopredeter"/>
    <w:link w:val="Textocomentario"/>
    <w:uiPriority w:val="99"/>
    <w:semiHidden/>
    <w:rsid w:val="00B513C6"/>
    <w:rPr>
      <w:lang w:val="es-ES_tradnl"/>
    </w:rPr>
  </w:style>
  <w:style w:type="paragraph" w:styleId="Asuntodelcomentario">
    <w:name w:val="annotation subject"/>
    <w:basedOn w:val="Textocomentario"/>
    <w:next w:val="Textocomentario"/>
    <w:link w:val="AsuntodelcomentarioCar"/>
    <w:uiPriority w:val="99"/>
    <w:semiHidden/>
    <w:unhideWhenUsed/>
    <w:rsid w:val="00B513C6"/>
    <w:rPr>
      <w:b/>
      <w:bCs/>
    </w:rPr>
  </w:style>
  <w:style w:type="character" w:customStyle="1" w:styleId="AsuntodelcomentarioCar">
    <w:name w:val="Asunto del comentario Car"/>
    <w:basedOn w:val="TextocomentarioCar"/>
    <w:link w:val="Asuntodelcomentario"/>
    <w:uiPriority w:val="99"/>
    <w:semiHidden/>
    <w:rsid w:val="00B513C6"/>
    <w:rPr>
      <w:b/>
      <w:bCs/>
      <w:lang w:val="es-ES_tradnl"/>
    </w:rPr>
  </w:style>
  <w:style w:type="paragraph" w:styleId="Textodeglobo">
    <w:name w:val="Balloon Text"/>
    <w:basedOn w:val="Normal"/>
    <w:link w:val="TextodegloboCar"/>
    <w:uiPriority w:val="99"/>
    <w:semiHidden/>
    <w:unhideWhenUsed/>
    <w:rsid w:val="00B513C6"/>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B513C6"/>
    <w:rPr>
      <w:rFonts w:asciiTheme="majorHAnsi" w:eastAsiaTheme="majorEastAsia" w:hAnsiTheme="majorHAnsi" w:cstheme="majorBidi"/>
      <w:sz w:val="18"/>
      <w:szCs w:val="18"/>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BD24D4"/>
    <w:rPr>
      <w:rFonts w:ascii="Cambria" w:eastAsia="Cambria" w:hAnsi="Cambria" w:cs="Cambria"/>
      <w:color w:val="000000"/>
      <w:szCs w:val="20"/>
      <w:lang w:val="es-ES_tradnl" w:eastAsia="es-ES"/>
    </w:rPr>
  </w:style>
  <w:style w:type="paragraph" w:styleId="Encabezado">
    <w:name w:val="header"/>
    <w:basedOn w:val="Normal"/>
    <w:link w:val="EncabezadoCar"/>
    <w:uiPriority w:val="99"/>
    <w:semiHidden/>
    <w:unhideWhenUsed/>
    <w:rsid w:val="00B513C6"/>
    <w:pPr>
      <w:tabs>
        <w:tab w:val="center" w:pos="4252"/>
        <w:tab w:val="right" w:pos="8504"/>
      </w:tabs>
      <w:snapToGrid w:val="0"/>
    </w:pPr>
  </w:style>
  <w:style w:type="character" w:customStyle="1" w:styleId="EncabezadoCar">
    <w:name w:val="Encabezado Car"/>
    <w:basedOn w:val="Fuentedeprrafopredeter"/>
    <w:link w:val="Encabezado"/>
    <w:uiPriority w:val="99"/>
    <w:semiHidden/>
    <w:rsid w:val="00B513C6"/>
    <w:rPr>
      <w:lang w:val="es-ES_tradnl"/>
    </w:rPr>
  </w:style>
  <w:style w:type="paragraph" w:styleId="Piedepgina">
    <w:name w:val="footer"/>
    <w:basedOn w:val="Normal"/>
    <w:link w:val="PiedepginaCar"/>
    <w:uiPriority w:val="99"/>
    <w:semiHidden/>
    <w:unhideWhenUsed/>
    <w:rsid w:val="00B513C6"/>
    <w:pPr>
      <w:tabs>
        <w:tab w:val="center" w:pos="4252"/>
        <w:tab w:val="right" w:pos="8504"/>
      </w:tabs>
      <w:snapToGrid w:val="0"/>
    </w:pPr>
  </w:style>
  <w:style w:type="character" w:customStyle="1" w:styleId="PiedepginaCar">
    <w:name w:val="Pie de página Car"/>
    <w:basedOn w:val="Fuentedeprrafopredeter"/>
    <w:link w:val="Piedepgina"/>
    <w:uiPriority w:val="99"/>
    <w:semiHidden/>
    <w:rsid w:val="00B513C6"/>
    <w:rPr>
      <w:lang w:val="es-ES_tradnl"/>
    </w:rPr>
  </w:style>
  <w:style w:type="character" w:styleId="Refdecomentario">
    <w:name w:val="annotation reference"/>
    <w:basedOn w:val="Fuentedeprrafopredeter"/>
    <w:uiPriority w:val="99"/>
    <w:semiHidden/>
    <w:unhideWhenUsed/>
    <w:rsid w:val="00B513C6"/>
    <w:rPr>
      <w:sz w:val="18"/>
      <w:szCs w:val="18"/>
    </w:rPr>
  </w:style>
  <w:style w:type="paragraph" w:styleId="Textocomentario">
    <w:name w:val="annotation text"/>
    <w:basedOn w:val="Normal"/>
    <w:link w:val="TextocomentarioCar"/>
    <w:uiPriority w:val="99"/>
    <w:semiHidden/>
    <w:unhideWhenUsed/>
    <w:rsid w:val="00B513C6"/>
  </w:style>
  <w:style w:type="character" w:customStyle="1" w:styleId="TextocomentarioCar">
    <w:name w:val="Texto comentario Car"/>
    <w:basedOn w:val="Fuentedeprrafopredeter"/>
    <w:link w:val="Textocomentario"/>
    <w:uiPriority w:val="99"/>
    <w:semiHidden/>
    <w:rsid w:val="00B513C6"/>
    <w:rPr>
      <w:lang w:val="es-ES_tradnl"/>
    </w:rPr>
  </w:style>
  <w:style w:type="paragraph" w:styleId="Asuntodelcomentario">
    <w:name w:val="annotation subject"/>
    <w:basedOn w:val="Textocomentario"/>
    <w:next w:val="Textocomentario"/>
    <w:link w:val="AsuntodelcomentarioCar"/>
    <w:uiPriority w:val="99"/>
    <w:semiHidden/>
    <w:unhideWhenUsed/>
    <w:rsid w:val="00B513C6"/>
    <w:rPr>
      <w:b/>
      <w:bCs/>
    </w:rPr>
  </w:style>
  <w:style w:type="character" w:customStyle="1" w:styleId="AsuntodelcomentarioCar">
    <w:name w:val="Asunto del comentario Car"/>
    <w:basedOn w:val="TextocomentarioCar"/>
    <w:link w:val="Asuntodelcomentario"/>
    <w:uiPriority w:val="99"/>
    <w:semiHidden/>
    <w:rsid w:val="00B513C6"/>
    <w:rPr>
      <w:b/>
      <w:bCs/>
      <w:lang w:val="es-ES_tradnl"/>
    </w:rPr>
  </w:style>
  <w:style w:type="paragraph" w:styleId="Textodeglobo">
    <w:name w:val="Balloon Text"/>
    <w:basedOn w:val="Normal"/>
    <w:link w:val="TextodegloboCar"/>
    <w:uiPriority w:val="99"/>
    <w:semiHidden/>
    <w:unhideWhenUsed/>
    <w:rsid w:val="00B513C6"/>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B513C6"/>
    <w:rPr>
      <w:rFonts w:asciiTheme="majorHAnsi" w:eastAsiaTheme="majorEastAsia" w:hAnsiTheme="majorHAnsi" w:cstheme="majorBid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274</Words>
  <Characters>1513</Characters>
  <Application>Microsoft Macintosh Word</Application>
  <DocSecurity>0</DocSecurity>
  <Lines>12</Lines>
  <Paragraphs>3</Paragraphs>
  <ScaleCrop>false</ScaleCrop>
  <Company>Sophia University</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Jesus</dc:creator>
  <cp:keywords/>
  <dc:description/>
  <cp:lastModifiedBy>Ana Garcia</cp:lastModifiedBy>
  <cp:revision>3</cp:revision>
  <dcterms:created xsi:type="dcterms:W3CDTF">2015-05-07T16:46:00Z</dcterms:created>
  <dcterms:modified xsi:type="dcterms:W3CDTF">2015-05-07T17:01:00Z</dcterms:modified>
</cp:coreProperties>
</file>