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BE3408A" w14:textId="77777777" w:rsidR="00341BC8" w:rsidRDefault="00CB0C78">
      <w:pPr>
        <w:pStyle w:val="normal0"/>
      </w:pPr>
      <w:r>
        <w:rPr>
          <w:rFonts w:ascii="Helvetica" w:eastAsia="Helvetica" w:hAnsi="Helvetica" w:cs="Helvetica"/>
          <w:b/>
        </w:rPr>
        <w:t>Ac</w:t>
      </w:r>
      <w:r w:rsidR="00C72708">
        <w:rPr>
          <w:rFonts w:ascii="Helvetica" w:eastAsia="Helvetica" w:hAnsi="Helvetica" w:cs="Helvetica"/>
          <w:b/>
        </w:rPr>
        <w:t>tas de la reunión de GIDE del 26 de jul</w:t>
      </w:r>
      <w:r>
        <w:rPr>
          <w:rFonts w:ascii="Helvetica" w:eastAsia="Helvetica" w:hAnsi="Helvetica" w:cs="Helvetica"/>
          <w:b/>
        </w:rPr>
        <w:t>io de 2013</w:t>
      </w:r>
    </w:p>
    <w:p w14:paraId="182FC966" w14:textId="77777777" w:rsidR="00341BC8" w:rsidRDefault="00341BC8">
      <w:pPr>
        <w:pStyle w:val="normal0"/>
      </w:pPr>
    </w:p>
    <w:p w14:paraId="7C4E0AAB" w14:textId="3F384490" w:rsidR="00341BC8" w:rsidRPr="00CB0C78" w:rsidRDefault="00CB0C78">
      <w:pPr>
        <w:pStyle w:val="normal0"/>
        <w:jc w:val="both"/>
      </w:pPr>
      <w:r>
        <w:rPr>
          <w:rFonts w:ascii="Helvetica" w:eastAsia="Helvetica" w:hAnsi="Helvetica" w:cs="Helvetica"/>
        </w:rPr>
        <w:t>Asistentes</w:t>
      </w:r>
      <w:r w:rsidRPr="00CB0C78">
        <w:rPr>
          <w:rFonts w:ascii="Helvetica" w:eastAsia="Helvetica" w:hAnsi="Helvetica" w:cs="Helvetica"/>
        </w:rPr>
        <w:t xml:space="preserve">: </w:t>
      </w:r>
      <w:proofErr w:type="spellStart"/>
      <w:r w:rsidRPr="00CB0C78">
        <w:rPr>
          <w:rFonts w:ascii="Helvetica" w:eastAsia="Helvetica" w:hAnsi="Helvetica" w:cs="Helvetica"/>
          <w:color w:val="auto"/>
        </w:rPr>
        <w:t>Sae</w:t>
      </w:r>
      <w:proofErr w:type="spellEnd"/>
      <w:r w:rsidRPr="00CB0C78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Pr="00CB0C78">
        <w:rPr>
          <w:rFonts w:ascii="Helvetica" w:eastAsia="Helvetica" w:hAnsi="Helvetica" w:cs="Helvetica"/>
          <w:color w:val="auto"/>
        </w:rPr>
        <w:t>Ochiai</w:t>
      </w:r>
      <w:proofErr w:type="spellEnd"/>
      <w:r w:rsidRPr="00CB0C78">
        <w:rPr>
          <w:rFonts w:ascii="Helvetica" w:eastAsia="Helvetica" w:hAnsi="Helvetica" w:cs="Helvetica"/>
          <w:color w:val="auto"/>
        </w:rPr>
        <w:t xml:space="preserve">, </w:t>
      </w:r>
      <w:proofErr w:type="spellStart"/>
      <w:r w:rsidRPr="00CB0C78">
        <w:rPr>
          <w:rFonts w:ascii="Helvetica" w:eastAsia="Helvetica" w:hAnsi="Helvetica" w:cs="Helvetica"/>
          <w:color w:val="auto"/>
        </w:rPr>
        <w:t>Hiroko</w:t>
      </w:r>
      <w:proofErr w:type="spellEnd"/>
      <w:r w:rsidRPr="00CB0C78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Pr="00CB0C78">
        <w:rPr>
          <w:rFonts w:ascii="Helvetica" w:eastAsia="Helvetica" w:hAnsi="Helvetica" w:cs="Helvetica"/>
          <w:color w:val="auto"/>
        </w:rPr>
        <w:t>Omori</w:t>
      </w:r>
      <w:proofErr w:type="spellEnd"/>
      <w:r w:rsidRPr="00CB0C78">
        <w:rPr>
          <w:rFonts w:ascii="Helvetica" w:eastAsia="Helvetica" w:hAnsi="Helvetica" w:cs="Helvetica"/>
          <w:color w:val="auto"/>
        </w:rPr>
        <w:t xml:space="preserve">, </w:t>
      </w:r>
      <w:proofErr w:type="spellStart"/>
      <w:r w:rsidRPr="00CB0C78">
        <w:rPr>
          <w:rFonts w:ascii="Helvetica" w:eastAsia="Helvetica" w:hAnsi="Helvetica" w:cs="Helvetica"/>
          <w:color w:val="auto"/>
        </w:rPr>
        <w:t>Kimiyo</w:t>
      </w:r>
      <w:proofErr w:type="spellEnd"/>
      <w:r w:rsidRPr="00CB0C78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Pr="00CB0C78">
        <w:rPr>
          <w:rFonts w:ascii="Helvetica" w:eastAsia="Helvetica" w:hAnsi="Helvetica" w:cs="Helvetica"/>
          <w:color w:val="auto"/>
        </w:rPr>
        <w:t>Nishimura</w:t>
      </w:r>
      <w:proofErr w:type="spellEnd"/>
      <w:r w:rsidRPr="00CB0C78">
        <w:rPr>
          <w:rFonts w:ascii="Helvetica" w:eastAsia="Helvetica" w:hAnsi="Helvetica" w:cs="Helvetica"/>
          <w:color w:val="auto"/>
        </w:rPr>
        <w:t xml:space="preserve">, </w:t>
      </w:r>
      <w:proofErr w:type="spellStart"/>
      <w:r w:rsidRPr="00CB0C78">
        <w:rPr>
          <w:rFonts w:ascii="Helvetica" w:eastAsia="Helvetica" w:hAnsi="Helvetica" w:cs="Helvetica"/>
          <w:color w:val="auto"/>
        </w:rPr>
        <w:t>Kengo</w:t>
      </w:r>
      <w:proofErr w:type="spellEnd"/>
      <w:r w:rsidRPr="00CB0C78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Pr="00CB0C78">
        <w:rPr>
          <w:rFonts w:ascii="Helvetica" w:eastAsia="Helvetica" w:hAnsi="Helvetica" w:cs="Helvetica"/>
          <w:color w:val="auto"/>
        </w:rPr>
        <w:t>Matsui</w:t>
      </w:r>
      <w:proofErr w:type="spellEnd"/>
      <w:r w:rsidRPr="00CB0C78">
        <w:rPr>
          <w:rFonts w:ascii="Helvetica" w:eastAsia="Helvetica" w:hAnsi="Helvetica" w:cs="Helvetica"/>
          <w:color w:val="auto"/>
        </w:rPr>
        <w:t>,</w:t>
      </w:r>
      <w:r w:rsidRPr="00CB0C78">
        <w:rPr>
          <w:rFonts w:ascii="Helvetica" w:eastAsia="Helvetica" w:hAnsi="Helvetica" w:cs="Helvetica"/>
          <w:b/>
          <w:color w:val="auto"/>
        </w:rPr>
        <w:t xml:space="preserve"> </w:t>
      </w:r>
      <w:proofErr w:type="spellStart"/>
      <w:r w:rsidRPr="00CB0C78">
        <w:rPr>
          <w:rFonts w:ascii="Helvetica" w:eastAsia="Helvetica" w:hAnsi="Helvetica" w:cs="Helvetica"/>
          <w:color w:val="auto"/>
        </w:rPr>
        <w:t>Kiyoko</w:t>
      </w:r>
      <w:proofErr w:type="spellEnd"/>
      <w:r w:rsidRPr="00CB0C78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Pr="00CB0C78">
        <w:rPr>
          <w:rFonts w:ascii="Helvetica" w:eastAsia="Helvetica" w:hAnsi="Helvetica" w:cs="Helvetica"/>
          <w:color w:val="auto"/>
        </w:rPr>
        <w:t>Masaoka</w:t>
      </w:r>
      <w:proofErr w:type="spellEnd"/>
      <w:r w:rsidRPr="00CB0C78">
        <w:rPr>
          <w:rFonts w:ascii="Helvetica" w:eastAsia="Helvetica" w:hAnsi="Helvetica" w:cs="Helvetica"/>
          <w:color w:val="auto"/>
        </w:rPr>
        <w:t xml:space="preserve">, </w:t>
      </w:r>
      <w:proofErr w:type="spellStart"/>
      <w:r w:rsidRPr="00CB0C78">
        <w:rPr>
          <w:rFonts w:ascii="Helvetica" w:eastAsia="Helvetica" w:hAnsi="Helvetica" w:cs="Helvetica"/>
          <w:color w:val="auto"/>
        </w:rPr>
        <w:t>Mizue</w:t>
      </w:r>
      <w:proofErr w:type="spellEnd"/>
      <w:r w:rsidRPr="00CB0C78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Pr="00CB0C78">
        <w:rPr>
          <w:rFonts w:ascii="Helvetica" w:eastAsia="Helvetica" w:hAnsi="Helvetica" w:cs="Helvetica"/>
          <w:color w:val="auto"/>
        </w:rPr>
        <w:t>Shinomiya</w:t>
      </w:r>
      <w:proofErr w:type="spellEnd"/>
      <w:r w:rsidRPr="00CB0C78">
        <w:rPr>
          <w:rFonts w:ascii="Helvetica" w:eastAsia="Helvetica" w:hAnsi="Helvetica" w:cs="Helvetica"/>
          <w:color w:val="auto"/>
        </w:rPr>
        <w:t>, Jesús Martínez Astudillo, Concha Moreno, Pilar Lago,</w:t>
      </w:r>
      <w:r w:rsidRPr="00CB0C78">
        <w:rPr>
          <w:rFonts w:ascii="Helvetica" w:eastAsia="Helvetica" w:hAnsi="Helvetica" w:cs="Helvetica"/>
          <w:b/>
          <w:color w:val="auto"/>
        </w:rPr>
        <w:t xml:space="preserve"> </w:t>
      </w:r>
      <w:proofErr w:type="spellStart"/>
      <w:r w:rsidRPr="00CB0C78">
        <w:rPr>
          <w:rFonts w:ascii="Helvetica" w:eastAsia="Helvetica" w:hAnsi="Helvetica" w:cs="Helvetica"/>
          <w:color w:val="auto"/>
        </w:rPr>
        <w:t>Leidy</w:t>
      </w:r>
      <w:proofErr w:type="spellEnd"/>
      <w:r w:rsidRPr="00CB0C78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Pr="00CB0C78">
        <w:rPr>
          <w:rFonts w:ascii="Helvetica" w:eastAsia="Helvetica" w:hAnsi="Helvetica" w:cs="Helvetica"/>
          <w:color w:val="auto"/>
        </w:rPr>
        <w:t>Cotrina</w:t>
      </w:r>
      <w:proofErr w:type="spellEnd"/>
      <w:r w:rsidRPr="00CB0C78">
        <w:rPr>
          <w:rFonts w:ascii="Helvetica" w:eastAsia="Helvetica" w:hAnsi="Helvetica" w:cs="Helvetica"/>
          <w:color w:val="auto"/>
        </w:rPr>
        <w:t>,</w:t>
      </w:r>
      <w:r w:rsidRPr="00CB0C78">
        <w:rPr>
          <w:rFonts w:ascii="Helvetica" w:eastAsia="Helvetica" w:hAnsi="Helvetica" w:cs="Helvetica"/>
          <w:b/>
          <w:color w:val="auto"/>
        </w:rPr>
        <w:t xml:space="preserve"> </w:t>
      </w:r>
      <w:proofErr w:type="spellStart"/>
      <w:r w:rsidRPr="00CB0C78">
        <w:rPr>
          <w:rFonts w:ascii="Helvetica" w:eastAsia="Helvetica" w:hAnsi="Helvetica" w:cs="Helvetica"/>
          <w:color w:val="auto"/>
        </w:rPr>
        <w:t>Adiene</w:t>
      </w:r>
      <w:proofErr w:type="spellEnd"/>
      <w:r w:rsidRPr="00CB0C78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Pr="00CB0C78">
        <w:rPr>
          <w:rFonts w:ascii="Helvetica" w:eastAsia="Helvetica" w:hAnsi="Helvetica" w:cs="Helvetica"/>
          <w:color w:val="auto"/>
        </w:rPr>
        <w:t>Hishiyama</w:t>
      </w:r>
      <w:proofErr w:type="spellEnd"/>
      <w:r>
        <w:rPr>
          <w:rFonts w:ascii="Helvetica" w:eastAsia="Helvetica" w:hAnsi="Helvetica" w:cs="Helvetica"/>
          <w:color w:val="auto"/>
        </w:rPr>
        <w:t xml:space="preserve">, </w:t>
      </w:r>
      <w:proofErr w:type="spellStart"/>
      <w:r>
        <w:rPr>
          <w:rFonts w:ascii="Helvetica" w:eastAsia="Helvetica" w:hAnsi="Helvetica" w:cs="Helvetica"/>
          <w:color w:val="auto"/>
        </w:rPr>
        <w:t>Txabi</w:t>
      </w:r>
      <w:proofErr w:type="spellEnd"/>
      <w:r>
        <w:rPr>
          <w:rFonts w:ascii="Helvetica" w:eastAsia="Helvetica" w:hAnsi="Helvetica" w:cs="Helvetica"/>
          <w:color w:val="auto"/>
        </w:rPr>
        <w:t xml:space="preserve"> </w:t>
      </w:r>
      <w:proofErr w:type="spellStart"/>
      <w:r>
        <w:rPr>
          <w:rFonts w:ascii="Helvetica" w:eastAsia="Helvetica" w:hAnsi="Helvetica" w:cs="Helvetica"/>
          <w:color w:val="auto"/>
        </w:rPr>
        <w:t>Alastruey</w:t>
      </w:r>
      <w:proofErr w:type="spellEnd"/>
      <w:r>
        <w:rPr>
          <w:rFonts w:ascii="Helvetica" w:eastAsia="Helvetica" w:hAnsi="Helvetica" w:cs="Helvetica"/>
          <w:color w:val="auto"/>
        </w:rPr>
        <w:t xml:space="preserve">, María </w:t>
      </w:r>
      <w:r w:rsidRPr="00CB0C78">
        <w:rPr>
          <w:rFonts w:ascii="Helvetica" w:eastAsia="Helvetica" w:hAnsi="Helvetica" w:cs="Helvetica"/>
          <w:color w:val="auto"/>
        </w:rPr>
        <w:t xml:space="preserve">Dolores </w:t>
      </w:r>
      <w:r>
        <w:rPr>
          <w:rFonts w:ascii="Helvetica" w:eastAsia="Helvetica" w:hAnsi="Helvetica" w:cs="Helvetica"/>
          <w:color w:val="auto"/>
        </w:rPr>
        <w:t xml:space="preserve">Pérez Murillo </w:t>
      </w:r>
      <w:r w:rsidRPr="00CB0C78">
        <w:rPr>
          <w:rFonts w:ascii="Helvetica" w:eastAsia="Helvetica" w:hAnsi="Helvetica" w:cs="Helvetica"/>
          <w:color w:val="auto"/>
        </w:rPr>
        <w:t>y Ana Isabel García.</w:t>
      </w:r>
      <w:r w:rsidRPr="00CB0C78">
        <w:rPr>
          <w:rFonts w:ascii="Helvetica" w:eastAsia="Helvetica" w:hAnsi="Helvetica" w:cs="Helvetica"/>
        </w:rPr>
        <w:t xml:space="preserve"> </w:t>
      </w:r>
    </w:p>
    <w:p w14:paraId="58FC404D" w14:textId="77777777" w:rsidR="00341BC8" w:rsidRDefault="00341BC8">
      <w:pPr>
        <w:pStyle w:val="normal0"/>
        <w:jc w:val="both"/>
      </w:pPr>
    </w:p>
    <w:p w14:paraId="603B9F50" w14:textId="77777777" w:rsidR="00341BC8" w:rsidRDefault="00CB0C78">
      <w:pPr>
        <w:pStyle w:val="normal0"/>
        <w:jc w:val="both"/>
      </w:pPr>
      <w:r>
        <w:rPr>
          <w:rFonts w:ascii="Helvetica" w:eastAsia="Helvetica" w:hAnsi="Helvetica" w:cs="Helvetica"/>
        </w:rPr>
        <w:t>En la reunión se trataron los siguientes temas:</w:t>
      </w:r>
    </w:p>
    <w:p w14:paraId="6A5BBBFE" w14:textId="77777777" w:rsidR="00341BC8" w:rsidRDefault="00341BC8">
      <w:pPr>
        <w:pStyle w:val="normal0"/>
        <w:jc w:val="both"/>
      </w:pPr>
    </w:p>
    <w:p w14:paraId="5C47E9BF" w14:textId="6872A6A2" w:rsidR="00341BC8" w:rsidRDefault="00CB0C78">
      <w:pPr>
        <w:pStyle w:val="normal0"/>
        <w:numPr>
          <w:ilvl w:val="0"/>
          <w:numId w:val="1"/>
        </w:numPr>
        <w:ind w:hanging="357"/>
        <w:jc w:val="both"/>
      </w:pPr>
      <w:r>
        <w:rPr>
          <w:rFonts w:ascii="Arial" w:eastAsia="Arial" w:hAnsi="Arial" w:cs="Arial"/>
          <w:color w:val="1A1A1A"/>
          <w:u w:val="single"/>
        </w:rPr>
        <w:t xml:space="preserve">Propuesta de </w:t>
      </w:r>
      <w:proofErr w:type="spellStart"/>
      <w:r>
        <w:rPr>
          <w:rFonts w:ascii="Arial" w:eastAsia="Arial" w:hAnsi="Arial" w:cs="Arial"/>
          <w:color w:val="1A1A1A"/>
          <w:u w:val="single"/>
        </w:rPr>
        <w:t>Sae</w:t>
      </w:r>
      <w:proofErr w:type="spellEnd"/>
      <w:r>
        <w:rPr>
          <w:rFonts w:ascii="Arial" w:eastAsia="Arial" w:hAnsi="Arial" w:cs="Arial"/>
          <w:color w:val="1A1A1A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1A1A1A"/>
          <w:u w:val="single"/>
        </w:rPr>
        <w:t>Ochiai</w:t>
      </w:r>
      <w:proofErr w:type="spellEnd"/>
      <w:r>
        <w:rPr>
          <w:rFonts w:ascii="Arial" w:eastAsia="Arial" w:hAnsi="Arial" w:cs="Arial"/>
          <w:color w:val="1A1A1A"/>
          <w:u w:val="single"/>
        </w:rPr>
        <w:t xml:space="preserve"> para la presentación en el congreso de ASELE</w:t>
      </w:r>
      <w:r>
        <w:rPr>
          <w:rFonts w:ascii="Arial" w:eastAsia="Arial" w:hAnsi="Arial" w:cs="Arial"/>
          <w:color w:val="1A1A1A"/>
        </w:rPr>
        <w:t xml:space="preserve">: se hicieron varios comentarios y modificaciones en el archivo de Word en la misma reunión. </w:t>
      </w:r>
      <w:proofErr w:type="spellStart"/>
      <w:r>
        <w:rPr>
          <w:rFonts w:ascii="Arial" w:eastAsia="Arial" w:hAnsi="Arial" w:cs="Arial"/>
          <w:color w:val="1A1A1A"/>
        </w:rPr>
        <w:t>Sae</w:t>
      </w:r>
      <w:proofErr w:type="spellEnd"/>
      <w:r>
        <w:rPr>
          <w:rFonts w:ascii="Arial" w:eastAsia="Arial" w:hAnsi="Arial" w:cs="Arial"/>
          <w:color w:val="1A1A1A"/>
        </w:rPr>
        <w:t xml:space="preserve"> </w:t>
      </w:r>
      <w:proofErr w:type="spellStart"/>
      <w:r>
        <w:rPr>
          <w:rFonts w:ascii="Arial" w:eastAsia="Arial" w:hAnsi="Arial" w:cs="Arial"/>
          <w:color w:val="1A1A1A"/>
        </w:rPr>
        <w:t>Ochiai</w:t>
      </w:r>
      <w:proofErr w:type="spellEnd"/>
      <w:r>
        <w:rPr>
          <w:rFonts w:ascii="Arial" w:eastAsia="Arial" w:hAnsi="Arial" w:cs="Arial"/>
          <w:color w:val="1A1A1A"/>
        </w:rPr>
        <w:t xml:space="preserve"> y Concha Moreno lo trabajarán y elaborarán el texto de la presentación posteriormente.</w:t>
      </w:r>
    </w:p>
    <w:p w14:paraId="7047AE2E" w14:textId="77777777" w:rsidR="00341BC8" w:rsidRDefault="00341BC8">
      <w:pPr>
        <w:pStyle w:val="normal0"/>
        <w:jc w:val="both"/>
      </w:pPr>
    </w:p>
    <w:p w14:paraId="08F1FE4B" w14:textId="45B3B361" w:rsidR="00341BC8" w:rsidRDefault="00CB0C78">
      <w:pPr>
        <w:pStyle w:val="normal0"/>
        <w:numPr>
          <w:ilvl w:val="0"/>
          <w:numId w:val="1"/>
        </w:numPr>
        <w:ind w:hanging="357"/>
        <w:jc w:val="both"/>
      </w:pPr>
      <w:r>
        <w:rPr>
          <w:rFonts w:ascii="Arial" w:eastAsia="Arial" w:hAnsi="Arial" w:cs="Arial"/>
          <w:u w:val="single"/>
        </w:rPr>
        <w:t>Descriptores generales de la tabla de contenidos</w:t>
      </w:r>
      <w:r>
        <w:rPr>
          <w:rFonts w:ascii="Arial" w:eastAsia="Arial" w:hAnsi="Arial" w:cs="Arial"/>
        </w:rPr>
        <w:t>: se hacen comentarios sobre la nueva propuesta y se discute sobre si dividir el modo interpersonal en dos columnas (correspondientes a expresión oral y comprensión auditiva, y expresión escrita y comprensión lectora) o en cuatro (correspondientes a cada una de las cuatro destrezas). Finalmente se decide dividirlo en dos columnas. Se discuten otros conceptos y términos del documento y se da por finalizada la redacción de l</w:t>
      </w:r>
      <w:r w:rsidR="003742B8">
        <w:rPr>
          <w:rFonts w:ascii="Arial" w:eastAsia="Arial" w:hAnsi="Arial" w:cs="Arial"/>
        </w:rPr>
        <w:t>os descriptores generales.</w:t>
      </w:r>
    </w:p>
    <w:p w14:paraId="46B54628" w14:textId="77777777" w:rsidR="00341BC8" w:rsidRDefault="00341BC8">
      <w:pPr>
        <w:pStyle w:val="normal0"/>
        <w:jc w:val="both"/>
      </w:pPr>
    </w:p>
    <w:p w14:paraId="33514E3D" w14:textId="58C12E79" w:rsidR="00341BC8" w:rsidRDefault="00CB0C78">
      <w:pPr>
        <w:pStyle w:val="normal0"/>
        <w:numPr>
          <w:ilvl w:val="0"/>
          <w:numId w:val="1"/>
        </w:numPr>
        <w:ind w:hanging="357"/>
        <w:jc w:val="both"/>
      </w:pPr>
      <w:bookmarkStart w:id="0" w:name="h.gjdgxs" w:colFirst="0" w:colLast="0"/>
      <w:bookmarkEnd w:id="0"/>
      <w:r>
        <w:rPr>
          <w:rFonts w:ascii="Arial" w:eastAsia="Arial" w:hAnsi="Arial" w:cs="Arial"/>
          <w:u w:val="single"/>
        </w:rPr>
        <w:t>Trabajo para la próxima reunión</w:t>
      </w:r>
      <w:r>
        <w:rPr>
          <w:rFonts w:ascii="Arial" w:eastAsia="Arial" w:hAnsi="Arial" w:cs="Arial"/>
        </w:rPr>
        <w:t xml:space="preserve">: se acuerda que en la próxima reunión se discutirá </w:t>
      </w:r>
      <w:r w:rsidR="00853741">
        <w:rPr>
          <w:rFonts w:ascii="Arial" w:eastAsia="Arial" w:hAnsi="Arial" w:cs="Arial"/>
        </w:rPr>
        <w:t xml:space="preserve">los descriptores específicos y </w:t>
      </w:r>
      <w:r>
        <w:rPr>
          <w:rFonts w:ascii="Arial" w:eastAsia="Arial" w:hAnsi="Arial" w:cs="Arial"/>
        </w:rPr>
        <w:t>la tabla de contenidos modificada ya por completo siguiendo la propuesta de Concha Moreno</w:t>
      </w:r>
      <w:r>
        <w:rPr>
          <w:rFonts w:ascii="Arial" w:eastAsia="Arial" w:hAnsi="Arial" w:cs="Arial"/>
          <w:color w:val="1A1A1A"/>
        </w:rPr>
        <w:t xml:space="preserve">. </w:t>
      </w:r>
    </w:p>
    <w:p w14:paraId="51334E9B" w14:textId="77777777" w:rsidR="00341BC8" w:rsidRDefault="00341BC8">
      <w:pPr>
        <w:pStyle w:val="normal0"/>
        <w:jc w:val="both"/>
      </w:pPr>
    </w:p>
    <w:p w14:paraId="385B5EFC" w14:textId="281CA021" w:rsidR="00341BC8" w:rsidRDefault="003742B8">
      <w:pPr>
        <w:pStyle w:val="normal0"/>
        <w:jc w:val="both"/>
      </w:pPr>
      <w:bookmarkStart w:id="1" w:name="h.30j0zll" w:colFirst="0" w:colLast="0"/>
      <w:bookmarkEnd w:id="1"/>
      <w:r>
        <w:rPr>
          <w:rFonts w:ascii="Arial" w:eastAsia="Arial" w:hAnsi="Arial" w:cs="Arial"/>
          <w:color w:val="1A1A1A"/>
        </w:rPr>
        <w:t>La próxima reunión será el 4 de octubre</w:t>
      </w:r>
      <w:r w:rsidR="00CB0C78" w:rsidRPr="00853741">
        <w:rPr>
          <w:rFonts w:ascii="Arial" w:eastAsia="Arial" w:hAnsi="Arial" w:cs="Arial"/>
          <w:color w:val="1A1A1A"/>
        </w:rPr>
        <w:t xml:space="preserve">, a las </w:t>
      </w:r>
      <w:r w:rsidRPr="00853741">
        <w:rPr>
          <w:rFonts w:ascii="Helvetica" w:eastAsia="Helvetica" w:hAnsi="Helvetica" w:cs="Helvetica"/>
        </w:rPr>
        <w:t>18:3</w:t>
      </w:r>
      <w:r w:rsidR="00CB0C78" w:rsidRPr="00853741">
        <w:rPr>
          <w:rFonts w:ascii="Helvetica" w:eastAsia="Helvetica" w:hAnsi="Helvetica" w:cs="Helvetica"/>
        </w:rPr>
        <w:t>0, en</w:t>
      </w:r>
      <w:r w:rsidR="00CB0C78">
        <w:rPr>
          <w:rFonts w:ascii="Helvetica" w:eastAsia="Helvetica" w:hAnsi="Helvetica" w:cs="Helvetica"/>
        </w:rPr>
        <w:t xml:space="preserve"> sala B228 del segundo sótano (edificio 2) de la Universidad Sofía.</w:t>
      </w:r>
    </w:p>
    <w:p w14:paraId="2457B8C0" w14:textId="77777777" w:rsidR="00341BC8" w:rsidRDefault="00341BC8">
      <w:pPr>
        <w:pStyle w:val="normal0"/>
        <w:jc w:val="both"/>
      </w:pPr>
      <w:bookmarkStart w:id="2" w:name="_GoBack"/>
      <w:bookmarkEnd w:id="2"/>
    </w:p>
    <w:p w14:paraId="54575100" w14:textId="77777777" w:rsidR="00341BC8" w:rsidRDefault="00341BC8">
      <w:pPr>
        <w:pStyle w:val="normal0"/>
        <w:jc w:val="both"/>
      </w:pPr>
    </w:p>
    <w:sectPr w:rsidR="00341BC8">
      <w:pgSz w:w="11900" w:h="16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73258"/>
    <w:multiLevelType w:val="multilevel"/>
    <w:tmpl w:val="1A7C5CE0"/>
    <w:lvl w:ilvl="0">
      <w:start w:val="1"/>
      <w:numFmt w:val="decimal"/>
      <w:lvlText w:val="%1."/>
      <w:lvlJc w:val="left"/>
      <w:pPr>
        <w:ind w:left="72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12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92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41BC8"/>
    <w:rsid w:val="00341BC8"/>
    <w:rsid w:val="003742B8"/>
    <w:rsid w:val="00472631"/>
    <w:rsid w:val="00853741"/>
    <w:rsid w:val="00C72708"/>
    <w:rsid w:val="00CB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CDE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0"/>
    <w:next w:val="normal0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0"/>
    <w:next w:val="normal0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0"/>
    <w:next w:val="normal0"/>
    <w:pPr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0"/>
    <w:next w:val="normal0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Pr>
      <w:rFonts w:ascii="Cambria" w:eastAsia="Cambria" w:hAnsi="Cambria" w:cs="Cambria"/>
      <w:color w:val="000000"/>
    </w:rPr>
  </w:style>
  <w:style w:type="paragraph" w:styleId="Ttulo">
    <w:name w:val="Title"/>
    <w:basedOn w:val="normal0"/>
    <w:next w:val="normal0"/>
    <w:pPr>
      <w:spacing w:before="480" w:after="120"/>
    </w:pPr>
    <w:rPr>
      <w:b/>
      <w:sz w:val="72"/>
    </w:rPr>
  </w:style>
  <w:style w:type="paragraph" w:styleId="Subttulo">
    <w:name w:val="Subtitle"/>
    <w:basedOn w:val="normal0"/>
    <w:next w:val="normal0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0"/>
    <w:next w:val="normal0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0"/>
    <w:next w:val="normal0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0"/>
    <w:next w:val="normal0"/>
    <w:pPr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0"/>
    <w:next w:val="normal0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Pr>
      <w:rFonts w:ascii="Cambria" w:eastAsia="Cambria" w:hAnsi="Cambria" w:cs="Cambria"/>
      <w:color w:val="000000"/>
    </w:rPr>
  </w:style>
  <w:style w:type="paragraph" w:styleId="Ttulo">
    <w:name w:val="Title"/>
    <w:basedOn w:val="normal0"/>
    <w:next w:val="normal0"/>
    <w:pPr>
      <w:spacing w:before="480" w:after="120"/>
    </w:pPr>
    <w:rPr>
      <w:b/>
      <w:sz w:val="72"/>
    </w:rPr>
  </w:style>
  <w:style w:type="paragraph" w:styleId="Subttulo">
    <w:name w:val="Subtitle"/>
    <w:basedOn w:val="normal0"/>
    <w:next w:val="normal0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1231</Characters>
  <Application>Microsoft Macintosh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Actas 28 de junio de 2013.docx</dc:title>
  <cp:lastModifiedBy>Ana Garcia</cp:lastModifiedBy>
  <cp:revision>5</cp:revision>
  <dcterms:created xsi:type="dcterms:W3CDTF">2013-07-29T14:20:00Z</dcterms:created>
  <dcterms:modified xsi:type="dcterms:W3CDTF">2013-07-29T15:49:00Z</dcterms:modified>
</cp:coreProperties>
</file>