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4F48317" w14:textId="77777777" w:rsidR="00E21B4D" w:rsidRDefault="00C3149B">
      <w:pPr>
        <w:pStyle w:val="normal0"/>
      </w:pPr>
      <w:r>
        <w:rPr>
          <w:rFonts w:ascii="Helvetica" w:eastAsia="Helvetica" w:hAnsi="Helvetica" w:cs="Helvetica"/>
          <w:b/>
        </w:rPr>
        <w:t>Actas de la reunión de GIDE del 24 de mayo de 2013</w:t>
      </w:r>
    </w:p>
    <w:p w14:paraId="5355D52F" w14:textId="77777777" w:rsidR="00E21B4D" w:rsidRDefault="00E21B4D">
      <w:pPr>
        <w:pStyle w:val="normal0"/>
      </w:pPr>
    </w:p>
    <w:p w14:paraId="1EE03F06" w14:textId="5B7A174B" w:rsidR="00E21B4D" w:rsidRDefault="00C3149B">
      <w:pPr>
        <w:pStyle w:val="normal0"/>
        <w:jc w:val="both"/>
      </w:pPr>
      <w:r>
        <w:rPr>
          <w:rFonts w:ascii="Helvetica" w:eastAsia="Helvetica" w:hAnsi="Helvetica" w:cs="Helvetica"/>
        </w:rPr>
        <w:t xml:space="preserve">Asistentes: </w:t>
      </w:r>
      <w:proofErr w:type="spellStart"/>
      <w:r>
        <w:rPr>
          <w:rFonts w:ascii="Helvetica" w:eastAsia="Helvetica" w:hAnsi="Helvetica" w:cs="Helvetica"/>
        </w:rPr>
        <w:t>Sae</w:t>
      </w:r>
      <w:proofErr w:type="spellEnd"/>
      <w:r>
        <w:rPr>
          <w:rFonts w:ascii="Helvetica" w:eastAsia="Helvetica" w:hAnsi="Helvetica" w:cs="Helvetica"/>
        </w:rPr>
        <w:t xml:space="preserve"> </w:t>
      </w:r>
      <w:proofErr w:type="spellStart"/>
      <w:r>
        <w:rPr>
          <w:rFonts w:ascii="Helvetica" w:eastAsia="Helvetica" w:hAnsi="Helvetica" w:cs="Helvetica"/>
        </w:rPr>
        <w:t>Ochiai</w:t>
      </w:r>
      <w:proofErr w:type="spellEnd"/>
      <w:r>
        <w:rPr>
          <w:rFonts w:ascii="Helvetica" w:eastAsia="Helvetica" w:hAnsi="Helvetica" w:cs="Helvetica"/>
        </w:rPr>
        <w:t xml:space="preserve">, </w:t>
      </w:r>
      <w:proofErr w:type="spellStart"/>
      <w:r>
        <w:rPr>
          <w:rFonts w:ascii="Helvetica" w:eastAsia="Helvetica" w:hAnsi="Helvetica" w:cs="Helvetica"/>
        </w:rPr>
        <w:t>Hiroko</w:t>
      </w:r>
      <w:proofErr w:type="spellEnd"/>
      <w:r>
        <w:rPr>
          <w:rFonts w:ascii="Helvetica" w:eastAsia="Helvetica" w:hAnsi="Helvetica" w:cs="Helvetica"/>
        </w:rPr>
        <w:t xml:space="preserve"> </w:t>
      </w:r>
      <w:proofErr w:type="spellStart"/>
      <w:r>
        <w:rPr>
          <w:rFonts w:ascii="Helvetica" w:eastAsia="Helvetica" w:hAnsi="Helvetica" w:cs="Helvetica"/>
        </w:rPr>
        <w:t>Omori</w:t>
      </w:r>
      <w:proofErr w:type="spellEnd"/>
      <w:r>
        <w:rPr>
          <w:rFonts w:ascii="Helvetica" w:eastAsia="Helvetica" w:hAnsi="Helvetica" w:cs="Helvetica"/>
        </w:rPr>
        <w:t xml:space="preserve">, </w:t>
      </w:r>
      <w:proofErr w:type="spellStart"/>
      <w:r>
        <w:rPr>
          <w:rFonts w:ascii="Helvetica" w:eastAsia="Helvetica" w:hAnsi="Helvetica" w:cs="Helvetica"/>
        </w:rPr>
        <w:t>Kimiyo</w:t>
      </w:r>
      <w:proofErr w:type="spellEnd"/>
      <w:r>
        <w:rPr>
          <w:rFonts w:ascii="Helvetica" w:eastAsia="Helvetica" w:hAnsi="Helvetica" w:cs="Helvetica"/>
        </w:rPr>
        <w:t xml:space="preserve"> </w:t>
      </w:r>
      <w:proofErr w:type="spellStart"/>
      <w:r>
        <w:rPr>
          <w:rFonts w:ascii="Helvetica" w:eastAsia="Helvetica" w:hAnsi="Helvetica" w:cs="Helvetica"/>
        </w:rPr>
        <w:t>Nishimura</w:t>
      </w:r>
      <w:proofErr w:type="spellEnd"/>
      <w:r>
        <w:rPr>
          <w:rFonts w:ascii="Helvetica" w:eastAsia="Helvetica" w:hAnsi="Helvetica" w:cs="Helvetica"/>
        </w:rPr>
        <w:t xml:space="preserve">, </w:t>
      </w:r>
      <w:proofErr w:type="spellStart"/>
      <w:r>
        <w:rPr>
          <w:rFonts w:ascii="Helvetica" w:eastAsia="Helvetica" w:hAnsi="Helvetica" w:cs="Helvetica"/>
        </w:rPr>
        <w:t>Keiko</w:t>
      </w:r>
      <w:proofErr w:type="spellEnd"/>
      <w:r>
        <w:rPr>
          <w:rFonts w:ascii="Helvetica" w:eastAsia="Helvetica" w:hAnsi="Helvetica" w:cs="Helvetica"/>
        </w:rPr>
        <w:t xml:space="preserve"> </w:t>
      </w:r>
      <w:proofErr w:type="spellStart"/>
      <w:r>
        <w:rPr>
          <w:rFonts w:ascii="Helvetica" w:eastAsia="Helvetica" w:hAnsi="Helvetica" w:cs="Helvetica"/>
        </w:rPr>
        <w:t>Nitta</w:t>
      </w:r>
      <w:proofErr w:type="spellEnd"/>
      <w:r>
        <w:rPr>
          <w:rFonts w:ascii="Helvetica" w:eastAsia="Helvetica" w:hAnsi="Helvetica" w:cs="Helvetica"/>
        </w:rPr>
        <w:t xml:space="preserve">, </w:t>
      </w:r>
      <w:proofErr w:type="spellStart"/>
      <w:r>
        <w:rPr>
          <w:rFonts w:ascii="Helvetica" w:eastAsia="Helvetica" w:hAnsi="Helvetica" w:cs="Helvetica"/>
        </w:rPr>
        <w:t>Kengo</w:t>
      </w:r>
      <w:proofErr w:type="spellEnd"/>
      <w:r>
        <w:rPr>
          <w:rFonts w:ascii="Helvetica" w:eastAsia="Helvetica" w:hAnsi="Helvetica" w:cs="Helvetica"/>
        </w:rPr>
        <w:t xml:space="preserve"> </w:t>
      </w:r>
      <w:proofErr w:type="spellStart"/>
      <w:r>
        <w:rPr>
          <w:rFonts w:ascii="Helvetica" w:eastAsia="Helvetica" w:hAnsi="Helvetica" w:cs="Helvetica"/>
        </w:rPr>
        <w:t>Matsui</w:t>
      </w:r>
      <w:proofErr w:type="spellEnd"/>
      <w:r>
        <w:rPr>
          <w:rFonts w:ascii="Helvetica" w:eastAsia="Helvetica" w:hAnsi="Helvetica" w:cs="Helvetica"/>
        </w:rPr>
        <w:t xml:space="preserve">, </w:t>
      </w:r>
      <w:proofErr w:type="spellStart"/>
      <w:r>
        <w:rPr>
          <w:rFonts w:ascii="Helvetica" w:eastAsia="Helvetica" w:hAnsi="Helvetica" w:cs="Helvetica"/>
        </w:rPr>
        <w:t>Kiyoko</w:t>
      </w:r>
      <w:proofErr w:type="spellEnd"/>
      <w:r>
        <w:rPr>
          <w:rFonts w:ascii="Helvetica" w:eastAsia="Helvetica" w:hAnsi="Helvetica" w:cs="Helvetica"/>
        </w:rPr>
        <w:t xml:space="preserve"> </w:t>
      </w:r>
      <w:proofErr w:type="spellStart"/>
      <w:r>
        <w:rPr>
          <w:rFonts w:ascii="Helvetica" w:eastAsia="Helvetica" w:hAnsi="Helvetica" w:cs="Helvetica"/>
        </w:rPr>
        <w:t>Masaoka</w:t>
      </w:r>
      <w:proofErr w:type="spellEnd"/>
      <w:r>
        <w:rPr>
          <w:rFonts w:ascii="Helvetica" w:eastAsia="Helvetica" w:hAnsi="Helvetica" w:cs="Helvetica"/>
        </w:rPr>
        <w:t xml:space="preserve">, </w:t>
      </w:r>
      <w:proofErr w:type="spellStart"/>
      <w:r>
        <w:rPr>
          <w:rFonts w:ascii="Helvetica" w:eastAsia="Helvetica" w:hAnsi="Helvetica" w:cs="Helvetica"/>
        </w:rPr>
        <w:t>Mizue</w:t>
      </w:r>
      <w:proofErr w:type="spellEnd"/>
      <w:r>
        <w:rPr>
          <w:rFonts w:ascii="Helvetica" w:eastAsia="Helvetica" w:hAnsi="Helvetica" w:cs="Helvetica"/>
        </w:rPr>
        <w:t xml:space="preserve"> </w:t>
      </w:r>
      <w:proofErr w:type="spellStart"/>
      <w:r>
        <w:rPr>
          <w:rFonts w:ascii="Helvetica" w:eastAsia="Helvetica" w:hAnsi="Helvetica" w:cs="Helvetica"/>
        </w:rPr>
        <w:t>Shinomiya</w:t>
      </w:r>
      <w:proofErr w:type="spellEnd"/>
      <w:r>
        <w:rPr>
          <w:rFonts w:ascii="Helvetica" w:eastAsia="Helvetica" w:hAnsi="Helvetica" w:cs="Helvetica"/>
        </w:rPr>
        <w:t>, Jesús Martínez Astudillo, Concha Moreno, Pilar Lago</w:t>
      </w:r>
      <w:r w:rsidR="005E0FCD">
        <w:rPr>
          <w:rFonts w:ascii="Helvetica" w:eastAsia="Helvetica" w:hAnsi="Helvetica" w:cs="Helvetica"/>
        </w:rPr>
        <w:t xml:space="preserve">, </w:t>
      </w:r>
      <w:proofErr w:type="spellStart"/>
      <w:r w:rsidR="005E0FCD">
        <w:rPr>
          <w:rFonts w:ascii="Helvetica" w:eastAsia="Helvetica" w:hAnsi="Helvetica" w:cs="Helvetica"/>
        </w:rPr>
        <w:t>Leidy</w:t>
      </w:r>
      <w:proofErr w:type="spellEnd"/>
      <w:r w:rsidR="005E0FCD">
        <w:rPr>
          <w:rFonts w:ascii="Helvetica" w:eastAsia="Helvetica" w:hAnsi="Helvetica" w:cs="Helvetica"/>
        </w:rPr>
        <w:t xml:space="preserve"> </w:t>
      </w:r>
      <w:proofErr w:type="spellStart"/>
      <w:r w:rsidR="005E0FCD">
        <w:rPr>
          <w:rFonts w:ascii="Helvetica" w:eastAsia="Helvetica" w:hAnsi="Helvetica" w:cs="Helvetica"/>
        </w:rPr>
        <w:t>Cotrina</w:t>
      </w:r>
      <w:proofErr w:type="spellEnd"/>
      <w:r>
        <w:rPr>
          <w:rFonts w:ascii="Helvetica" w:eastAsia="Helvetica" w:hAnsi="Helvetica" w:cs="Helvetica"/>
        </w:rPr>
        <w:t xml:space="preserve"> y Ana Isabel García </w:t>
      </w:r>
    </w:p>
    <w:p w14:paraId="1BDE7F95" w14:textId="77777777" w:rsidR="00E21B4D" w:rsidRDefault="00E21B4D">
      <w:pPr>
        <w:pStyle w:val="normal0"/>
        <w:jc w:val="both"/>
      </w:pPr>
    </w:p>
    <w:p w14:paraId="41D125A9" w14:textId="77777777" w:rsidR="00E21B4D" w:rsidRDefault="00C3149B">
      <w:pPr>
        <w:pStyle w:val="normal0"/>
        <w:jc w:val="both"/>
      </w:pPr>
      <w:r>
        <w:rPr>
          <w:rFonts w:ascii="Helvetica" w:eastAsia="Helvetica" w:hAnsi="Helvetica" w:cs="Helvetica"/>
        </w:rPr>
        <w:t>En la reunión se trataron los siguientes temas:</w:t>
      </w:r>
    </w:p>
    <w:p w14:paraId="0F9E9685" w14:textId="77777777" w:rsidR="00E21B4D" w:rsidRDefault="00E21B4D">
      <w:pPr>
        <w:pStyle w:val="normal0"/>
        <w:jc w:val="both"/>
      </w:pPr>
    </w:p>
    <w:p w14:paraId="520122CA" w14:textId="1BFA98D8" w:rsidR="00E21B4D" w:rsidRDefault="00C3149B">
      <w:pPr>
        <w:pStyle w:val="normal0"/>
        <w:numPr>
          <w:ilvl w:val="0"/>
          <w:numId w:val="1"/>
        </w:numPr>
        <w:ind w:hanging="359"/>
        <w:jc w:val="both"/>
      </w:pPr>
      <w:r>
        <w:rPr>
          <w:rFonts w:ascii="Arial" w:eastAsia="Arial" w:hAnsi="Arial" w:cs="Arial"/>
          <w:color w:val="1A1A1A"/>
        </w:rPr>
        <w:t xml:space="preserve">Sobre </w:t>
      </w:r>
      <w:r w:rsidR="005E0FCD">
        <w:rPr>
          <w:rFonts w:ascii="Arial" w:eastAsia="Arial" w:hAnsi="Arial" w:cs="Arial"/>
          <w:color w:val="1A1A1A"/>
        </w:rPr>
        <w:t>el ingreso de nuevos miembros: se trató el contenido del formulario de ingreso, se acuerda que no será necesario describir en el formulario qué es ser un miembro activo de GIDE pero sí en los estatutos.</w:t>
      </w:r>
      <w:r>
        <w:rPr>
          <w:rFonts w:ascii="Arial" w:eastAsia="Arial" w:hAnsi="Arial" w:cs="Arial"/>
          <w:color w:val="1A1A1A"/>
        </w:rPr>
        <w:t>.</w:t>
      </w:r>
    </w:p>
    <w:p w14:paraId="10A07B40" w14:textId="77777777" w:rsidR="00E21B4D" w:rsidRDefault="00E21B4D">
      <w:pPr>
        <w:pStyle w:val="normal0"/>
        <w:ind w:left="720"/>
        <w:jc w:val="both"/>
      </w:pPr>
    </w:p>
    <w:p w14:paraId="77A4EDE2" w14:textId="3EF6F2C1" w:rsidR="00E21B4D" w:rsidRDefault="00C3149B">
      <w:pPr>
        <w:pStyle w:val="normal0"/>
        <w:numPr>
          <w:ilvl w:val="0"/>
          <w:numId w:val="1"/>
        </w:numPr>
        <w:ind w:hanging="359"/>
        <w:jc w:val="both"/>
      </w:pPr>
      <w:r>
        <w:rPr>
          <w:rFonts w:ascii="Arial" w:eastAsia="Arial" w:hAnsi="Arial" w:cs="Arial"/>
          <w:color w:val="1A1A1A"/>
        </w:rPr>
        <w:t>Sobre la definición de miembro de GIDE: miembro activo será el que participe en las actividades de GIDE y pague la cuota anual</w:t>
      </w:r>
      <w:r w:rsidR="005E0FCD">
        <w:rPr>
          <w:rFonts w:ascii="Arial" w:eastAsia="Arial" w:hAnsi="Arial" w:cs="Arial"/>
          <w:color w:val="1A1A1A"/>
        </w:rPr>
        <w:t>, que seguirá siendo de 1.000 yenes</w:t>
      </w:r>
      <w:r>
        <w:rPr>
          <w:rFonts w:ascii="Arial" w:eastAsia="Arial" w:hAnsi="Arial" w:cs="Arial"/>
          <w:color w:val="1A1A1A"/>
        </w:rPr>
        <w:t xml:space="preserve">. Si durante tres años alguien no participa de ninguna manera en las actividades de GIDE ni paga la cuota anual se considerará que ya no es miembro activo. </w:t>
      </w:r>
      <w:r w:rsidR="005E0FCD">
        <w:rPr>
          <w:rFonts w:ascii="Arial" w:eastAsia="Arial" w:hAnsi="Arial" w:cs="Arial"/>
          <w:color w:val="1A1A1A"/>
        </w:rPr>
        <w:t xml:space="preserve"> Se acuerda abrir una cuenta corriente para facilitar el pago a miembros que no viven en el </w:t>
      </w:r>
      <w:proofErr w:type="spellStart"/>
      <w:r w:rsidR="005E0FCD">
        <w:rPr>
          <w:rFonts w:ascii="Arial" w:eastAsia="Arial" w:hAnsi="Arial" w:cs="Arial"/>
          <w:color w:val="1A1A1A"/>
        </w:rPr>
        <w:t>áre</w:t>
      </w:r>
      <w:proofErr w:type="spellEnd"/>
      <w:r w:rsidR="005E0FCD">
        <w:rPr>
          <w:rFonts w:ascii="Arial" w:eastAsia="Arial" w:hAnsi="Arial" w:cs="Arial"/>
          <w:color w:val="1A1A1A"/>
        </w:rPr>
        <w:t xml:space="preserve"> de Tokio o que residen en el extranjero.</w:t>
      </w:r>
    </w:p>
    <w:p w14:paraId="0FD032BA" w14:textId="77777777" w:rsidR="00E21B4D" w:rsidRDefault="00E21B4D">
      <w:pPr>
        <w:pStyle w:val="normal0"/>
        <w:jc w:val="both"/>
      </w:pPr>
    </w:p>
    <w:p w14:paraId="68ACD4B7" w14:textId="4195632B" w:rsidR="005E0FCD" w:rsidRPr="005E0FCD" w:rsidRDefault="00C3149B">
      <w:pPr>
        <w:pStyle w:val="normal0"/>
        <w:numPr>
          <w:ilvl w:val="0"/>
          <w:numId w:val="1"/>
        </w:numPr>
        <w:ind w:hanging="359"/>
        <w:jc w:val="both"/>
      </w:pPr>
      <w:r>
        <w:rPr>
          <w:rFonts w:ascii="Arial" w:eastAsia="Arial" w:hAnsi="Arial" w:cs="Arial"/>
          <w:color w:val="1A1A1A"/>
        </w:rPr>
        <w:t>Particip</w:t>
      </w:r>
      <w:r w:rsidR="005E0FCD">
        <w:rPr>
          <w:rFonts w:ascii="Arial" w:eastAsia="Arial" w:hAnsi="Arial" w:cs="Arial"/>
          <w:color w:val="1A1A1A"/>
        </w:rPr>
        <w:t xml:space="preserve">ación en el XXIV Congreso Internacional de ASELE: se acuerda que </w:t>
      </w:r>
      <w:r>
        <w:rPr>
          <w:rFonts w:ascii="Arial" w:eastAsia="Arial" w:hAnsi="Arial" w:cs="Arial"/>
          <w:color w:val="1A1A1A"/>
        </w:rPr>
        <w:t xml:space="preserve">en el congreso de ASELE </w:t>
      </w:r>
      <w:r w:rsidR="005E0FCD">
        <w:rPr>
          <w:rFonts w:ascii="Arial" w:eastAsia="Arial" w:hAnsi="Arial" w:cs="Arial"/>
          <w:color w:val="1A1A1A"/>
        </w:rPr>
        <w:t xml:space="preserve">participarán como representantes de GIDE Concha Moreno, </w:t>
      </w:r>
      <w:proofErr w:type="spellStart"/>
      <w:r w:rsidR="005E0FCD">
        <w:rPr>
          <w:rFonts w:ascii="Arial" w:eastAsia="Arial" w:hAnsi="Arial" w:cs="Arial"/>
          <w:color w:val="1A1A1A"/>
        </w:rPr>
        <w:t>Hiroko</w:t>
      </w:r>
      <w:proofErr w:type="spellEnd"/>
      <w:r w:rsidR="005E0FCD">
        <w:rPr>
          <w:rFonts w:ascii="Arial" w:eastAsia="Arial" w:hAnsi="Arial" w:cs="Arial"/>
          <w:color w:val="1A1A1A"/>
        </w:rPr>
        <w:t xml:space="preserve"> </w:t>
      </w:r>
      <w:proofErr w:type="spellStart"/>
      <w:r w:rsidR="005E0FCD">
        <w:rPr>
          <w:rFonts w:ascii="Arial" w:eastAsia="Arial" w:hAnsi="Arial" w:cs="Arial"/>
          <w:color w:val="1A1A1A"/>
        </w:rPr>
        <w:t>Omori</w:t>
      </w:r>
      <w:proofErr w:type="spellEnd"/>
      <w:r w:rsidR="005E0FCD">
        <w:rPr>
          <w:rFonts w:ascii="Arial" w:eastAsia="Arial" w:hAnsi="Arial" w:cs="Arial"/>
          <w:color w:val="1A1A1A"/>
        </w:rPr>
        <w:t xml:space="preserve"> y </w:t>
      </w:r>
      <w:proofErr w:type="spellStart"/>
      <w:r w:rsidR="005E0FCD">
        <w:rPr>
          <w:rFonts w:ascii="Arial" w:eastAsia="Arial" w:hAnsi="Arial" w:cs="Arial"/>
          <w:color w:val="1A1A1A"/>
        </w:rPr>
        <w:t>Sae</w:t>
      </w:r>
      <w:proofErr w:type="spellEnd"/>
      <w:r w:rsidR="005E0FCD">
        <w:rPr>
          <w:rFonts w:ascii="Arial" w:eastAsia="Arial" w:hAnsi="Arial" w:cs="Arial"/>
          <w:color w:val="1A1A1A"/>
        </w:rPr>
        <w:t xml:space="preserve"> </w:t>
      </w:r>
      <w:proofErr w:type="spellStart"/>
      <w:r w:rsidR="005E0FCD">
        <w:rPr>
          <w:rFonts w:ascii="Arial" w:eastAsia="Arial" w:hAnsi="Arial" w:cs="Arial"/>
          <w:color w:val="1A1A1A"/>
        </w:rPr>
        <w:t>Ochiai</w:t>
      </w:r>
      <w:proofErr w:type="spellEnd"/>
      <w:r w:rsidR="005E0FCD">
        <w:rPr>
          <w:rFonts w:ascii="Arial" w:eastAsia="Arial" w:hAnsi="Arial" w:cs="Arial"/>
          <w:color w:val="1A1A1A"/>
        </w:rPr>
        <w:t>. El congreso de ASELE de 2013 se celebrará el 18 al 21 de septiembre en Jaén (</w:t>
      </w:r>
      <w:r w:rsidR="005E0FCD" w:rsidRPr="005E0FCD">
        <w:rPr>
          <w:rFonts w:ascii="Arial" w:eastAsia="Arial" w:hAnsi="Arial" w:cs="Arial"/>
          <w:color w:val="1A1A1A"/>
        </w:rPr>
        <w:t>http://www.aselered.org/presentacion</w:t>
      </w:r>
      <w:r w:rsidR="005E0FCD">
        <w:rPr>
          <w:rFonts w:ascii="Arial" w:eastAsia="Arial" w:hAnsi="Arial" w:cs="Arial"/>
          <w:color w:val="1A1A1A"/>
        </w:rPr>
        <w:t>).</w:t>
      </w:r>
    </w:p>
    <w:p w14:paraId="6D74F637" w14:textId="77777777" w:rsidR="00E21B4D" w:rsidRDefault="00E21B4D">
      <w:pPr>
        <w:pStyle w:val="normal0"/>
        <w:jc w:val="both"/>
      </w:pPr>
    </w:p>
    <w:p w14:paraId="6A85AE53" w14:textId="461AE346" w:rsidR="005E0FCD" w:rsidRDefault="003E5DEA" w:rsidP="005E0FCD">
      <w:pPr>
        <w:pStyle w:val="normal0"/>
        <w:numPr>
          <w:ilvl w:val="0"/>
          <w:numId w:val="1"/>
        </w:numPr>
        <w:ind w:hanging="359"/>
        <w:jc w:val="both"/>
      </w:pPr>
      <w:r>
        <w:rPr>
          <w:rFonts w:ascii="Arial" w:eastAsia="Arial" w:hAnsi="Arial" w:cs="Arial"/>
          <w:color w:val="1A1A1A"/>
        </w:rPr>
        <w:t>T</w:t>
      </w:r>
      <w:r w:rsidR="005E0FCD">
        <w:rPr>
          <w:rFonts w:ascii="Arial" w:eastAsia="Arial" w:hAnsi="Arial" w:cs="Arial"/>
          <w:color w:val="1A1A1A"/>
        </w:rPr>
        <w:t xml:space="preserve">aller de </w:t>
      </w:r>
      <w:r>
        <w:rPr>
          <w:rFonts w:ascii="Arial" w:eastAsia="Arial" w:hAnsi="Arial" w:cs="Arial"/>
          <w:color w:val="1A1A1A"/>
        </w:rPr>
        <w:t xml:space="preserve">impartido </w:t>
      </w:r>
      <w:r w:rsidR="001E5BB9">
        <w:rPr>
          <w:rFonts w:ascii="Arial" w:eastAsia="Arial" w:hAnsi="Arial" w:cs="Arial"/>
          <w:color w:val="1A1A1A"/>
        </w:rPr>
        <w:t>por Concha Moreno</w:t>
      </w:r>
      <w:r>
        <w:rPr>
          <w:rFonts w:ascii="Arial" w:eastAsia="Arial" w:hAnsi="Arial" w:cs="Arial"/>
          <w:color w:val="1A1A1A"/>
        </w:rPr>
        <w:t xml:space="preserve"> e</w:t>
      </w:r>
      <w:r w:rsidR="005E0FCD">
        <w:rPr>
          <w:rFonts w:ascii="Arial" w:eastAsia="Arial" w:hAnsi="Arial" w:cs="Arial"/>
          <w:color w:val="1A1A1A"/>
        </w:rPr>
        <w:t>l 16 de junio</w:t>
      </w:r>
      <w:r w:rsidR="001E5BB9">
        <w:rPr>
          <w:rFonts w:ascii="Arial" w:eastAsia="Arial" w:hAnsi="Arial" w:cs="Arial"/>
          <w:color w:val="1A1A1A"/>
        </w:rPr>
        <w:t>:</w:t>
      </w:r>
      <w:r w:rsidR="005E0FCD">
        <w:rPr>
          <w:rFonts w:ascii="Arial" w:eastAsia="Arial" w:hAnsi="Arial" w:cs="Arial"/>
          <w:color w:val="1A1A1A"/>
        </w:rPr>
        <w:t xml:space="preserve"> </w:t>
      </w:r>
      <w:r w:rsidR="005E0FCD">
        <w:rPr>
          <w:rFonts w:ascii="Arial" w:eastAsia="Arial" w:hAnsi="Arial" w:cs="Arial"/>
        </w:rPr>
        <w:t xml:space="preserve">Concha Moreno propuso cambiar el programa del taller y trabajar con la presentación que realizó con </w:t>
      </w:r>
      <w:proofErr w:type="spellStart"/>
      <w:r w:rsidR="005E0FCD">
        <w:rPr>
          <w:rFonts w:ascii="Arial" w:eastAsia="Arial" w:hAnsi="Arial" w:cs="Arial"/>
        </w:rPr>
        <w:t>Txabi</w:t>
      </w:r>
      <w:proofErr w:type="spellEnd"/>
      <w:r w:rsidR="005E0FCD">
        <w:rPr>
          <w:rFonts w:ascii="Arial" w:eastAsia="Arial" w:hAnsi="Arial" w:cs="Arial"/>
        </w:rPr>
        <w:t xml:space="preserve"> </w:t>
      </w:r>
      <w:proofErr w:type="spellStart"/>
      <w:r w:rsidR="005E0FCD">
        <w:rPr>
          <w:rFonts w:ascii="Arial" w:eastAsia="Arial" w:hAnsi="Arial" w:cs="Arial"/>
        </w:rPr>
        <w:t>Alastruey</w:t>
      </w:r>
      <w:proofErr w:type="spellEnd"/>
      <w:r w:rsidR="005E0FCD">
        <w:rPr>
          <w:rFonts w:ascii="Arial" w:eastAsia="Arial" w:hAnsi="Arial" w:cs="Arial"/>
        </w:rPr>
        <w:t xml:space="preserve"> en el Congreso de Canela el día 19 de mayo, todos los asistentes estuvieron de acuerdo.</w:t>
      </w:r>
    </w:p>
    <w:p w14:paraId="60B05647" w14:textId="77777777" w:rsidR="005E0FCD" w:rsidRPr="005E0FCD" w:rsidRDefault="005E0FCD" w:rsidP="005E0FCD">
      <w:pPr>
        <w:pStyle w:val="normal0"/>
        <w:jc w:val="both"/>
        <w:rPr>
          <w:rFonts w:ascii="Arial" w:eastAsia="Arial" w:hAnsi="Arial" w:cs="Arial"/>
          <w:color w:val="1A1A1A"/>
        </w:rPr>
      </w:pPr>
    </w:p>
    <w:p w14:paraId="6CD207CB" w14:textId="164E4F19" w:rsidR="005E0FCD" w:rsidRPr="005E0FCD" w:rsidRDefault="00E72908">
      <w:pPr>
        <w:pStyle w:val="normal0"/>
        <w:numPr>
          <w:ilvl w:val="0"/>
          <w:numId w:val="1"/>
        </w:numPr>
        <w:ind w:hanging="359"/>
        <w:jc w:val="both"/>
        <w:rPr>
          <w:rFonts w:ascii="Arial" w:hAnsi="Arial"/>
        </w:rPr>
      </w:pPr>
      <w:r>
        <w:rPr>
          <w:rFonts w:ascii="Arial" w:hAnsi="Arial"/>
        </w:rPr>
        <w:t>Descriptores de la tabla de contenidos</w:t>
      </w:r>
      <w:r w:rsidR="005E0FCD">
        <w:rPr>
          <w:rFonts w:ascii="Arial" w:hAnsi="Arial"/>
        </w:rPr>
        <w:t>: se acuerda que los encargados de los descriptores generales de la tabla de contenidos se reunirán para poner en común los criterios</w:t>
      </w:r>
      <w:r w:rsidR="003E3A62">
        <w:rPr>
          <w:rFonts w:ascii="Arial" w:hAnsi="Arial"/>
        </w:rPr>
        <w:t>,</w:t>
      </w:r>
      <w:r w:rsidR="005E0FCD">
        <w:rPr>
          <w:rFonts w:ascii="Arial" w:hAnsi="Arial"/>
        </w:rPr>
        <w:t xml:space="preserve"> definir los descriptores y fijar los límites de los dos niveles </w:t>
      </w:r>
      <w:r w:rsidR="0020571A">
        <w:rPr>
          <w:rFonts w:ascii="Arial" w:hAnsi="Arial"/>
        </w:rPr>
        <w:t>que hemos pensa</w:t>
      </w:r>
      <w:r w:rsidR="003E3A62">
        <w:rPr>
          <w:rFonts w:ascii="Arial" w:hAnsi="Arial"/>
        </w:rPr>
        <w:t>do para la tabla de contenido, que denominaremo</w:t>
      </w:r>
      <w:r>
        <w:rPr>
          <w:rFonts w:ascii="Arial" w:hAnsi="Arial"/>
        </w:rPr>
        <w:t>s</w:t>
      </w:r>
      <w:r w:rsidR="003E3A62">
        <w:rPr>
          <w:rFonts w:ascii="Arial" w:hAnsi="Arial"/>
        </w:rPr>
        <w:t xml:space="preserve"> N1 y N2.</w:t>
      </w:r>
    </w:p>
    <w:p w14:paraId="5081F5C0" w14:textId="77777777" w:rsidR="005E0FCD" w:rsidRPr="005E0FCD" w:rsidRDefault="005E0FCD" w:rsidP="005E0FCD">
      <w:pPr>
        <w:pStyle w:val="normal0"/>
        <w:jc w:val="both"/>
        <w:rPr>
          <w:rFonts w:ascii="Arial" w:eastAsia="Arial" w:hAnsi="Arial" w:cs="Arial"/>
          <w:color w:val="1A1A1A"/>
        </w:rPr>
      </w:pPr>
    </w:p>
    <w:p w14:paraId="4EDCE271" w14:textId="6C0FC3A5" w:rsidR="00E21B4D" w:rsidRDefault="00E72908">
      <w:pPr>
        <w:pStyle w:val="normal0"/>
        <w:numPr>
          <w:ilvl w:val="0"/>
          <w:numId w:val="1"/>
        </w:numPr>
        <w:ind w:hanging="359"/>
        <w:jc w:val="both"/>
      </w:pPr>
      <w:r>
        <w:rPr>
          <w:rFonts w:ascii="Arial" w:eastAsia="Arial" w:hAnsi="Arial" w:cs="Arial"/>
          <w:color w:val="1A1A1A"/>
        </w:rPr>
        <w:t xml:space="preserve">Tabla de contenidos: </w:t>
      </w:r>
      <w:r w:rsidR="00C3149B" w:rsidRPr="005E0FCD">
        <w:rPr>
          <w:rFonts w:ascii="Arial" w:eastAsia="Arial" w:hAnsi="Arial" w:cs="Arial"/>
          <w:color w:val="1A1A1A"/>
        </w:rPr>
        <w:t xml:space="preserve">examinamos el ejemplo </w:t>
      </w:r>
      <w:r>
        <w:rPr>
          <w:rFonts w:ascii="Arial" w:eastAsia="Arial" w:hAnsi="Arial" w:cs="Arial"/>
          <w:color w:val="1A1A1A"/>
        </w:rPr>
        <w:t xml:space="preserve">de modificación de la tabla y de descriptores específicos </w:t>
      </w:r>
      <w:r w:rsidR="00C3149B" w:rsidRPr="005E0FCD">
        <w:rPr>
          <w:rFonts w:ascii="Arial" w:eastAsia="Arial" w:hAnsi="Arial" w:cs="Arial"/>
          <w:color w:val="1A1A1A"/>
        </w:rPr>
        <w:t xml:space="preserve">propuesto por Concha Moreno con el tema 8, </w:t>
      </w:r>
      <w:r w:rsidR="001E5BB9">
        <w:rPr>
          <w:rFonts w:ascii="Arial" w:eastAsia="Arial" w:hAnsi="Arial" w:cs="Arial"/>
          <w:color w:val="1A1A1A"/>
        </w:rPr>
        <w:t>todos los miembros estuvieron de acuerdo con los cambio</w:t>
      </w:r>
      <w:r w:rsidR="008F1431">
        <w:rPr>
          <w:rFonts w:ascii="Arial" w:eastAsia="Arial" w:hAnsi="Arial" w:cs="Arial"/>
          <w:color w:val="1A1A1A"/>
        </w:rPr>
        <w:t>s</w:t>
      </w:r>
      <w:r w:rsidR="001E5BB9">
        <w:rPr>
          <w:rFonts w:ascii="Arial" w:eastAsia="Arial" w:hAnsi="Arial" w:cs="Arial"/>
          <w:color w:val="1A1A1A"/>
        </w:rPr>
        <w:t xml:space="preserve"> </w:t>
      </w:r>
      <w:r w:rsidR="00C3149B" w:rsidRPr="005E0FCD">
        <w:rPr>
          <w:rFonts w:ascii="Arial" w:eastAsia="Arial" w:hAnsi="Arial" w:cs="Arial"/>
          <w:color w:val="1A1A1A"/>
        </w:rPr>
        <w:t>y se acord</w:t>
      </w:r>
      <w:r>
        <w:rPr>
          <w:rFonts w:ascii="Arial" w:eastAsia="Arial" w:hAnsi="Arial" w:cs="Arial"/>
          <w:color w:val="1A1A1A"/>
        </w:rPr>
        <w:t>ó que ella con la ayuda de</w:t>
      </w:r>
      <w:r w:rsidR="001E5BB9">
        <w:rPr>
          <w:rFonts w:ascii="Arial" w:eastAsia="Arial" w:hAnsi="Arial" w:cs="Arial"/>
          <w:color w:val="1A1A1A"/>
        </w:rPr>
        <w:t xml:space="preserve"> Pilar Lago</w:t>
      </w:r>
      <w:r>
        <w:rPr>
          <w:rFonts w:ascii="Arial" w:eastAsia="Arial" w:hAnsi="Arial" w:cs="Arial"/>
          <w:color w:val="1A1A1A"/>
        </w:rPr>
        <w:t xml:space="preserve"> y Ana Isabel García, modificará todos los temas de la tabla</w:t>
      </w:r>
      <w:r w:rsidR="00C3149B">
        <w:rPr>
          <w:rFonts w:ascii="Arial" w:eastAsia="Arial" w:hAnsi="Arial" w:cs="Arial"/>
          <w:color w:val="1A1A1A"/>
        </w:rPr>
        <w:t>.</w:t>
      </w:r>
      <w:r>
        <w:rPr>
          <w:rFonts w:ascii="Arial" w:eastAsia="Arial" w:hAnsi="Arial" w:cs="Arial"/>
          <w:color w:val="1A1A1A"/>
        </w:rPr>
        <w:t xml:space="preserve"> En la próxima reunión </w:t>
      </w:r>
      <w:r w:rsidR="001E5BB9">
        <w:rPr>
          <w:rFonts w:ascii="Arial" w:eastAsia="Arial" w:hAnsi="Arial" w:cs="Arial"/>
          <w:color w:val="1A1A1A"/>
        </w:rPr>
        <w:t>se presentarán algunos temas</w:t>
      </w:r>
      <w:r w:rsidR="008F1431">
        <w:rPr>
          <w:rFonts w:ascii="Arial" w:eastAsia="Arial" w:hAnsi="Arial" w:cs="Arial"/>
          <w:color w:val="1A1A1A"/>
        </w:rPr>
        <w:t xml:space="preserve"> para ir examinándolos</w:t>
      </w:r>
      <w:bookmarkStart w:id="0" w:name="_GoBack"/>
      <w:bookmarkEnd w:id="0"/>
      <w:r w:rsidR="001E5BB9">
        <w:rPr>
          <w:rFonts w:ascii="Arial" w:eastAsia="Arial" w:hAnsi="Arial" w:cs="Arial"/>
          <w:color w:val="1A1A1A"/>
        </w:rPr>
        <w:t>.</w:t>
      </w:r>
      <w:r w:rsidR="00C3149B">
        <w:rPr>
          <w:rFonts w:ascii="Arial" w:eastAsia="Arial" w:hAnsi="Arial" w:cs="Arial"/>
          <w:color w:val="1A1A1A"/>
        </w:rPr>
        <w:t xml:space="preserve"> </w:t>
      </w:r>
    </w:p>
    <w:p w14:paraId="0AE7DE8C" w14:textId="77777777" w:rsidR="00E21B4D" w:rsidRDefault="00E21B4D">
      <w:pPr>
        <w:pStyle w:val="normal0"/>
        <w:jc w:val="both"/>
      </w:pPr>
    </w:p>
    <w:p w14:paraId="55DE37C2" w14:textId="61785758" w:rsidR="00E21B4D" w:rsidRDefault="005E0FCD">
      <w:pPr>
        <w:pStyle w:val="normal0"/>
        <w:jc w:val="both"/>
      </w:pPr>
      <w:bookmarkStart w:id="1" w:name="h.3l5n8hz6907z" w:colFirst="0" w:colLast="0"/>
      <w:bookmarkEnd w:id="1"/>
      <w:r>
        <w:rPr>
          <w:rFonts w:ascii="Arial" w:eastAsia="Arial" w:hAnsi="Arial" w:cs="Arial"/>
          <w:color w:val="1A1A1A"/>
        </w:rPr>
        <w:t>La próxima reunión será el 28</w:t>
      </w:r>
      <w:r w:rsidR="00C3149B">
        <w:rPr>
          <w:rFonts w:ascii="Arial" w:eastAsia="Arial" w:hAnsi="Arial" w:cs="Arial"/>
          <w:color w:val="1A1A1A"/>
        </w:rPr>
        <w:t xml:space="preserve"> de </w:t>
      </w:r>
      <w:r>
        <w:rPr>
          <w:rFonts w:ascii="Arial" w:eastAsia="Arial" w:hAnsi="Arial" w:cs="Arial"/>
          <w:color w:val="1A1A1A"/>
        </w:rPr>
        <w:t>junio</w:t>
      </w:r>
      <w:r w:rsidR="00C3149B">
        <w:rPr>
          <w:rFonts w:ascii="Arial" w:eastAsia="Arial" w:hAnsi="Arial" w:cs="Arial"/>
          <w:color w:val="1A1A1A"/>
        </w:rPr>
        <w:t xml:space="preserve">, a las </w:t>
      </w:r>
      <w:r w:rsidR="00C3149B">
        <w:rPr>
          <w:rFonts w:ascii="Helvetica" w:eastAsia="Helvetica" w:hAnsi="Helvetica" w:cs="Helvetica"/>
        </w:rPr>
        <w:t>18:30, en sala B228 del segundo sótano (edificio 2) de la Universidad Sofía.</w:t>
      </w:r>
    </w:p>
    <w:p w14:paraId="490DE6F1" w14:textId="77777777" w:rsidR="00E21B4D" w:rsidRDefault="00E21B4D">
      <w:pPr>
        <w:pStyle w:val="normal0"/>
        <w:jc w:val="both"/>
      </w:pPr>
    </w:p>
    <w:p w14:paraId="356180BF" w14:textId="77777777" w:rsidR="00E21B4D" w:rsidRDefault="00E21B4D">
      <w:pPr>
        <w:pStyle w:val="normal0"/>
        <w:jc w:val="both"/>
      </w:pPr>
    </w:p>
    <w:sectPr w:rsidR="00E21B4D">
      <w:pgSz w:w="11900" w:h="16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41075"/>
    <w:multiLevelType w:val="multilevel"/>
    <w:tmpl w:val="28B85DE0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E21B4D"/>
    <w:rsid w:val="00131D2C"/>
    <w:rsid w:val="001E5BB9"/>
    <w:rsid w:val="0020571A"/>
    <w:rsid w:val="003E3A62"/>
    <w:rsid w:val="003E5DEA"/>
    <w:rsid w:val="0048671D"/>
    <w:rsid w:val="005E0FCD"/>
    <w:rsid w:val="008F1431"/>
    <w:rsid w:val="00C3149B"/>
    <w:rsid w:val="00E21B4D"/>
    <w:rsid w:val="00E7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6F77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pPr>
      <w:spacing w:before="480" w:after="120"/>
      <w:outlineLvl w:val="0"/>
    </w:pPr>
    <w:rPr>
      <w:b/>
      <w:sz w:val="48"/>
    </w:rPr>
  </w:style>
  <w:style w:type="paragraph" w:styleId="Ttulo2">
    <w:name w:val="heading 2"/>
    <w:basedOn w:val="normal0"/>
    <w:next w:val="normal0"/>
    <w:pPr>
      <w:spacing w:before="360" w:after="80"/>
      <w:outlineLvl w:val="1"/>
    </w:pPr>
    <w:rPr>
      <w:b/>
      <w:sz w:val="36"/>
    </w:rPr>
  </w:style>
  <w:style w:type="paragraph" w:styleId="Ttulo3">
    <w:name w:val="heading 3"/>
    <w:basedOn w:val="normal0"/>
    <w:next w:val="normal0"/>
    <w:pPr>
      <w:spacing w:before="280" w:after="80"/>
      <w:outlineLvl w:val="2"/>
    </w:pPr>
    <w:rPr>
      <w:b/>
      <w:sz w:val="28"/>
    </w:rPr>
  </w:style>
  <w:style w:type="paragraph" w:styleId="Ttulo4">
    <w:name w:val="heading 4"/>
    <w:basedOn w:val="normal0"/>
    <w:next w:val="normal0"/>
    <w:pPr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pPr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0"/>
    <w:next w:val="normal0"/>
    <w:pPr>
      <w:spacing w:before="200" w:after="40"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Pr>
      <w:rFonts w:ascii="Cambria" w:eastAsia="Cambria" w:hAnsi="Cambria" w:cs="Cambria"/>
      <w:color w:val="000000"/>
    </w:rPr>
  </w:style>
  <w:style w:type="paragraph" w:styleId="Ttulo">
    <w:name w:val="Title"/>
    <w:basedOn w:val="normal0"/>
    <w:next w:val="normal0"/>
    <w:pPr>
      <w:spacing w:before="480" w:after="120"/>
    </w:pPr>
    <w:rPr>
      <w:b/>
      <w:sz w:val="72"/>
    </w:rPr>
  </w:style>
  <w:style w:type="paragraph" w:styleId="Subttulo">
    <w:name w:val="Subtitle"/>
    <w:basedOn w:val="normal0"/>
    <w:next w:val="normal0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pPr>
      <w:spacing w:before="480" w:after="120"/>
      <w:outlineLvl w:val="0"/>
    </w:pPr>
    <w:rPr>
      <w:b/>
      <w:sz w:val="48"/>
    </w:rPr>
  </w:style>
  <w:style w:type="paragraph" w:styleId="Ttulo2">
    <w:name w:val="heading 2"/>
    <w:basedOn w:val="normal0"/>
    <w:next w:val="normal0"/>
    <w:pPr>
      <w:spacing w:before="360" w:after="80"/>
      <w:outlineLvl w:val="1"/>
    </w:pPr>
    <w:rPr>
      <w:b/>
      <w:sz w:val="36"/>
    </w:rPr>
  </w:style>
  <w:style w:type="paragraph" w:styleId="Ttulo3">
    <w:name w:val="heading 3"/>
    <w:basedOn w:val="normal0"/>
    <w:next w:val="normal0"/>
    <w:pPr>
      <w:spacing w:before="280" w:after="80"/>
      <w:outlineLvl w:val="2"/>
    </w:pPr>
    <w:rPr>
      <w:b/>
      <w:sz w:val="28"/>
    </w:rPr>
  </w:style>
  <w:style w:type="paragraph" w:styleId="Ttulo4">
    <w:name w:val="heading 4"/>
    <w:basedOn w:val="normal0"/>
    <w:next w:val="normal0"/>
    <w:pPr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pPr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0"/>
    <w:next w:val="normal0"/>
    <w:pPr>
      <w:spacing w:before="200" w:after="40"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Pr>
      <w:rFonts w:ascii="Cambria" w:eastAsia="Cambria" w:hAnsi="Cambria" w:cs="Cambria"/>
      <w:color w:val="000000"/>
    </w:rPr>
  </w:style>
  <w:style w:type="paragraph" w:styleId="Ttulo">
    <w:name w:val="Title"/>
    <w:basedOn w:val="normal0"/>
    <w:next w:val="normal0"/>
    <w:pPr>
      <w:spacing w:before="480" w:after="120"/>
    </w:pPr>
    <w:rPr>
      <w:b/>
      <w:sz w:val="72"/>
    </w:rPr>
  </w:style>
  <w:style w:type="paragraph" w:styleId="Subttulo">
    <w:name w:val="Subtitle"/>
    <w:basedOn w:val="normal0"/>
    <w:next w:val="normal0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361</Words>
  <Characters>1989</Characters>
  <Application>Microsoft Macintosh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Actas 26 de abril de 2013.docx</dc:title>
  <cp:lastModifiedBy>Ana Garcia</cp:lastModifiedBy>
  <cp:revision>11</cp:revision>
  <dcterms:created xsi:type="dcterms:W3CDTF">2013-05-30T13:26:00Z</dcterms:created>
  <dcterms:modified xsi:type="dcterms:W3CDTF">2013-05-30T14:31:00Z</dcterms:modified>
</cp:coreProperties>
</file>